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67D35" w14:textId="77777777" w:rsidR="00AA0DCA" w:rsidRPr="00AA0DCA" w:rsidRDefault="003F3D08" w:rsidP="00AA0DCA">
      <w:pPr>
        <w:pStyle w:val="a4"/>
        <w:rPr>
          <w:rFonts w:ascii="Times New Roman" w:hAnsi="Times New Roman"/>
          <w:b w:val="0"/>
          <w:lang w:val="en-US"/>
        </w:rPr>
      </w:pPr>
      <w:r>
        <w:t xml:space="preserve">                                                                 </w:t>
      </w:r>
    </w:p>
    <w:tbl>
      <w:tblPr>
        <w:tblW w:w="15171" w:type="dxa"/>
        <w:tblInd w:w="-5" w:type="dxa"/>
        <w:tblLook w:val="04A0" w:firstRow="1" w:lastRow="0" w:firstColumn="1" w:lastColumn="0" w:noHBand="0" w:noVBand="1"/>
      </w:tblPr>
      <w:tblGrid>
        <w:gridCol w:w="8102"/>
        <w:gridCol w:w="7069"/>
      </w:tblGrid>
      <w:tr w:rsidR="00AA0DCA" w:rsidRPr="00A35161" w14:paraId="4D8A95E9" w14:textId="77777777" w:rsidTr="00662899">
        <w:trPr>
          <w:trHeight w:val="426"/>
        </w:trPr>
        <w:tc>
          <w:tcPr>
            <w:tcW w:w="8102" w:type="dxa"/>
          </w:tcPr>
          <w:p w14:paraId="64DE2A6D" w14:textId="77777777" w:rsidR="00AA0DCA" w:rsidRPr="00A35161" w:rsidRDefault="00AA0DCA" w:rsidP="00AA0DCA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69" w:type="dxa"/>
          </w:tcPr>
          <w:p w14:paraId="3A0E7F13" w14:textId="77777777" w:rsidR="00AA0DCA" w:rsidRPr="003E3EB9" w:rsidRDefault="00AA0DCA" w:rsidP="00AA0DCA">
            <w:pPr>
              <w:pStyle w:val="a3"/>
              <w:widowControl w:val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ПРОЄКТ</w:t>
            </w:r>
          </w:p>
          <w:p w14:paraId="592DCFD2" w14:textId="77777777" w:rsidR="00AA0DCA" w:rsidRPr="00A35161" w:rsidRDefault="00AA0DCA" w:rsidP="00AA0DCA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8A5F7B1" w14:textId="77777777" w:rsidR="00AA0DCA" w:rsidRPr="00A35161" w:rsidRDefault="00AA0DCA" w:rsidP="00662899">
      <w:pPr>
        <w:pStyle w:val="a3"/>
        <w:widowControl w:val="0"/>
        <w:spacing w:before="0"/>
        <w:jc w:val="center"/>
        <w:rPr>
          <w:rFonts w:ascii="Times New Roman" w:hAnsi="Times New Roman"/>
          <w:b/>
          <w:sz w:val="28"/>
          <w:szCs w:val="28"/>
        </w:rPr>
      </w:pPr>
      <w:r w:rsidRPr="00A35161">
        <w:rPr>
          <w:rFonts w:ascii="Times New Roman" w:hAnsi="Times New Roman"/>
          <w:b/>
          <w:sz w:val="28"/>
          <w:szCs w:val="28"/>
        </w:rPr>
        <w:t>Державна служба України з безпеки на транспорті</w:t>
      </w:r>
    </w:p>
    <w:p w14:paraId="721C184A" w14:textId="77777777" w:rsidR="00AA0DCA" w:rsidRPr="00A35161" w:rsidRDefault="00AA0DCA" w:rsidP="00662899">
      <w:pPr>
        <w:pStyle w:val="a3"/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5493829"/>
      <w:r w:rsidRPr="00A35161">
        <w:rPr>
          <w:rFonts w:ascii="Times New Roman" w:hAnsi="Times New Roman"/>
          <w:b/>
          <w:sz w:val="28"/>
          <w:szCs w:val="28"/>
        </w:rPr>
        <w:t>ЗМІНИ ДО СЕКТОРАЛЬНОГО ПЛАНУ</w:t>
      </w:r>
    </w:p>
    <w:p w14:paraId="3ADCCAAA" w14:textId="279727A9" w:rsidR="00AA0DCA" w:rsidRPr="0031110A" w:rsidRDefault="00AA0DCA" w:rsidP="00662899">
      <w:pPr>
        <w:pStyle w:val="a3"/>
        <w:widowControl w:val="0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A35161">
        <w:rPr>
          <w:rFonts w:ascii="Times New Roman" w:hAnsi="Times New Roman"/>
          <w:b/>
          <w:sz w:val="28"/>
          <w:szCs w:val="28"/>
        </w:rPr>
        <w:t>державного ринкового нагляду на 202</w:t>
      </w:r>
      <w:r>
        <w:rPr>
          <w:rFonts w:ascii="Times New Roman" w:hAnsi="Times New Roman"/>
          <w:b/>
          <w:sz w:val="28"/>
          <w:szCs w:val="28"/>
          <w:lang w:val="en-US"/>
        </w:rPr>
        <w:t>6</w:t>
      </w:r>
      <w:r w:rsidRPr="00A35161">
        <w:rPr>
          <w:rFonts w:ascii="Times New Roman" w:hAnsi="Times New Roman"/>
          <w:b/>
          <w:sz w:val="28"/>
          <w:szCs w:val="28"/>
        </w:rPr>
        <w:t xml:space="preserve"> рік</w:t>
      </w:r>
    </w:p>
    <w:bookmarkEnd w:id="0"/>
    <w:p w14:paraId="2AC85125" w14:textId="77777777" w:rsidR="0090100A" w:rsidRDefault="0090100A" w:rsidP="0090100A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план здійснення державного ринкового нагляду</w:t>
      </w:r>
    </w:p>
    <w:tbl>
      <w:tblPr>
        <w:tblStyle w:val="a5"/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3"/>
        <w:gridCol w:w="4808"/>
        <w:gridCol w:w="1275"/>
        <w:gridCol w:w="4109"/>
        <w:gridCol w:w="1136"/>
        <w:gridCol w:w="2513"/>
      </w:tblGrid>
      <w:tr w:rsidR="0090100A" w14:paraId="31F0044E" w14:textId="77777777" w:rsidTr="00A722A8">
        <w:trPr>
          <w:jc w:val="center"/>
        </w:trPr>
        <w:tc>
          <w:tcPr>
            <w:tcW w:w="1283" w:type="dxa"/>
            <w:vAlign w:val="center"/>
            <w:hideMark/>
          </w:tcPr>
          <w:p w14:paraId="61DDCBFC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Порядковий номер</w:t>
            </w:r>
          </w:p>
        </w:tc>
        <w:tc>
          <w:tcPr>
            <w:tcW w:w="4808" w:type="dxa"/>
            <w:vAlign w:val="center"/>
            <w:hideMark/>
          </w:tcPr>
          <w:p w14:paraId="14E770B2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Найменування виду (типу), категорії та/або групи продукції</w:t>
            </w:r>
          </w:p>
        </w:tc>
        <w:tc>
          <w:tcPr>
            <w:tcW w:w="1275" w:type="dxa"/>
            <w:vAlign w:val="center"/>
            <w:hideMark/>
          </w:tcPr>
          <w:p w14:paraId="0DDB1098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Строк проведення</w:t>
            </w:r>
          </w:p>
        </w:tc>
        <w:tc>
          <w:tcPr>
            <w:tcW w:w="4109" w:type="dxa"/>
            <w:vAlign w:val="center"/>
            <w:hideMark/>
          </w:tcPr>
          <w:p w14:paraId="281845FA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Найменування нормативно-правового акта, дія якого поширюється на відповідну продукцію</w:t>
            </w:r>
          </w:p>
        </w:tc>
        <w:tc>
          <w:tcPr>
            <w:tcW w:w="1136" w:type="dxa"/>
            <w:vAlign w:val="center"/>
            <w:hideMark/>
          </w:tcPr>
          <w:p w14:paraId="4641487C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Спільні перевірки</w:t>
            </w:r>
          </w:p>
        </w:tc>
        <w:tc>
          <w:tcPr>
            <w:tcW w:w="2513" w:type="dxa"/>
            <w:vAlign w:val="center"/>
            <w:hideMark/>
          </w:tcPr>
          <w:p w14:paraId="51868D85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Поштова адреса, номери телефону, адреса електронної пошти відповідного органу державного ринкового нагляду та/або його структурного підрозділу</w:t>
            </w:r>
          </w:p>
        </w:tc>
      </w:tr>
      <w:tr w:rsidR="0090100A" w14:paraId="645A2896" w14:textId="77777777" w:rsidTr="00A722A8">
        <w:trPr>
          <w:jc w:val="center"/>
        </w:trPr>
        <w:tc>
          <w:tcPr>
            <w:tcW w:w="1283" w:type="dxa"/>
          </w:tcPr>
          <w:p w14:paraId="5FE1E7C5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808" w:type="dxa"/>
          </w:tcPr>
          <w:p w14:paraId="78855CAF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 w:rsidRPr="0019515B">
              <w:rPr>
                <w:rFonts w:ascii="Times New Roman" w:hAnsi="Times New Roman"/>
                <w:b/>
              </w:rPr>
              <w:t>Колісні транспортні засоби, нові частини та обладнання, які можуть бути встановленні та/або використані на колісних транспортних засобах:</w:t>
            </w:r>
            <w:r w:rsidRPr="003A59D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колісні засоби категорій M, N, O, L</w:t>
            </w:r>
            <w:r>
              <w:rPr>
                <w:rFonts w:ascii="Times New Roman" w:hAnsi="Times New Roman"/>
              </w:rPr>
              <w:t xml:space="preserve">; </w:t>
            </w:r>
          </w:p>
          <w:p w14:paraId="2F41A9E6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 w:rsidRPr="003A59DC">
              <w:rPr>
                <w:rFonts w:ascii="Times New Roman" w:hAnsi="Times New Roman"/>
              </w:rPr>
              <w:t>- прилади зовнішні світлові та лампи до них;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ремені безпеки, сидіння пасажирські та</w:t>
            </w:r>
            <w:r>
              <w:rPr>
                <w:rFonts w:ascii="Times New Roman" w:hAnsi="Times New Roman"/>
              </w:rPr>
              <w:t xml:space="preserve"> </w:t>
            </w:r>
            <w:r w:rsidRPr="003A59DC">
              <w:rPr>
                <w:rFonts w:ascii="Times New Roman" w:hAnsi="Times New Roman"/>
              </w:rPr>
              <w:t xml:space="preserve">автомобільні крісла для транспортування дітей; 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 xml:space="preserve">- дизелі, газодизелі; </w:t>
            </w:r>
          </w:p>
          <w:p w14:paraId="051FAE01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 w:rsidRPr="003A59DC">
              <w:rPr>
                <w:rFonts w:ascii="Times New Roman" w:hAnsi="Times New Roman"/>
              </w:rPr>
              <w:t xml:space="preserve">- двигуни з примусовим запалюванням; </w:t>
            </w:r>
          </w:p>
          <w:p w14:paraId="2B6320D9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 w:rsidRPr="003A59DC">
              <w:rPr>
                <w:rFonts w:ascii="Times New Roman" w:hAnsi="Times New Roman"/>
              </w:rPr>
              <w:lastRenderedPageBreak/>
              <w:t>- пневматичні шини;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відновлені шини;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безпечні скломатеріали;</w:t>
            </w:r>
            <w:r>
              <w:rPr>
                <w:rFonts w:ascii="Times New Roman" w:hAnsi="Times New Roman"/>
              </w:rPr>
              <w:br/>
            </w:r>
            <w:r w:rsidRPr="00171E0A">
              <w:rPr>
                <w:rFonts w:ascii="Times New Roman" w:hAnsi="Times New Roman"/>
                <w:b/>
                <w:bCs/>
              </w:rPr>
              <w:t xml:space="preserve">- </w:t>
            </w:r>
            <w:r w:rsidRPr="00CC0EA4">
              <w:rPr>
                <w:rFonts w:ascii="Times New Roman" w:hAnsi="Times New Roman"/>
              </w:rPr>
              <w:t>дзеркала заднього виду;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171E0A">
              <w:rPr>
                <w:rFonts w:ascii="Times New Roman" w:hAnsi="Times New Roman"/>
              </w:rPr>
              <w:t>каталітичні нейтралізатори відпрацьованих газів (до КТЗ повною масою до 3500 кг);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глушники (до КТЗ повною масою до 3500 кг);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накладки гальмівні, колодки з накладками гальмівними;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камери гальмівні, у тому числі енергоакумулятори, циліндри гальмівні пневматичних приводів;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циліндри, супорти та шланги гідроприводу гальм;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газобалонне обладнання: арматура кріплення, фурнітура, труби, пристрої фільтрування, клапани редукційні для регулювання тиску, електронні блоки керування (контролери з пам’яттю, що програмуються), шланги і рукави з вулканізованої гуми, ємності для стиснених або скраплених газів;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тягово- і сідельно-зчіпне обладнання: тягово-зчіпні пристрої (фаркопи), головки зчіпні, пристрої сідельно-зчіпні, пристрої тягово-зчіпні си</w:t>
            </w:r>
            <w:r>
              <w:rPr>
                <w:rFonts w:ascii="Times New Roman" w:hAnsi="Times New Roman"/>
              </w:rPr>
              <w:t>стеми “гак-</w:t>
            </w:r>
            <w:r w:rsidRPr="003A59DC">
              <w:rPr>
                <w:rFonts w:ascii="Times New Roman" w:hAnsi="Times New Roman"/>
              </w:rPr>
              <w:t>петля”, шворні зчіпні, кулі зчіпні;</w:t>
            </w:r>
          </w:p>
          <w:p w14:paraId="14EFFF6C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 w:rsidRPr="00E62B0B">
              <w:rPr>
                <w:rFonts w:ascii="Times New Roman" w:hAnsi="Times New Roman"/>
              </w:rPr>
              <w:t>- свічки запалювання;</w:t>
            </w:r>
            <w:r w:rsidRPr="00E62B0B">
              <w:rPr>
                <w:rFonts w:ascii="Times New Roman" w:hAnsi="Times New Roman"/>
              </w:rPr>
              <w:br/>
              <w:t xml:space="preserve">- розподілювачі системи запалювання, котушки запалювання, комутатори транзисторні; </w:t>
            </w:r>
          </w:p>
          <w:p w14:paraId="56269CDD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 w:rsidRPr="003A59DC">
              <w:rPr>
                <w:rFonts w:ascii="Times New Roman" w:hAnsi="Times New Roman"/>
              </w:rPr>
              <w:t xml:space="preserve">- ресори листові та листи до них; 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 xml:space="preserve">- колеса для пневматичних шин (сталеві та з </w:t>
            </w:r>
            <w:r w:rsidRPr="003A59DC">
              <w:rPr>
                <w:rFonts w:ascii="Times New Roman" w:hAnsi="Times New Roman"/>
              </w:rPr>
              <w:lastRenderedPageBreak/>
              <w:t>легких сплавів);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амортизатори підвісок транспортних засобів, у тому числі амортизаційні стійки та вставні елементи до них (картриджі);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елементи підвіски і рульового привода: рульові тяги, наконечники рульових тяг, штанги реактивні, важелі підвіски, шарніри кульові важелів (кульові опори) та шарніри гумово-металеві (сайлентблоки);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- диски та барабани гальмівні.</w:t>
            </w:r>
          </w:p>
        </w:tc>
        <w:tc>
          <w:tcPr>
            <w:tcW w:w="1275" w:type="dxa"/>
          </w:tcPr>
          <w:p w14:paraId="225CA0D4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Протягом року</w:t>
            </w:r>
          </w:p>
        </w:tc>
        <w:tc>
          <w:tcPr>
            <w:tcW w:w="4109" w:type="dxa"/>
          </w:tcPr>
          <w:p w14:paraId="5692B6FC" w14:textId="6FFDD3BC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 w:rsidRPr="0090100A">
              <w:rPr>
                <w:rFonts w:ascii="Times New Roman" w:hAnsi="Times New Roman"/>
              </w:rPr>
              <w:t>Постанова  Кабінету Міністрів України від 25 березня 2026 р. № 389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1136" w:type="dxa"/>
          </w:tcPr>
          <w:p w14:paraId="5582D6CF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13" w:type="dxa"/>
          </w:tcPr>
          <w:p w14:paraId="1777A74E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Укртрансбезпека </w:t>
            </w:r>
            <w:r>
              <w:rPr>
                <w:rFonts w:ascii="Times New Roman" w:hAnsi="Times New Roman"/>
              </w:rPr>
              <w:br/>
              <w:t>вул. Антоновича, 51,</w:t>
            </w:r>
            <w:r>
              <w:rPr>
                <w:rFonts w:ascii="Times New Roman" w:hAnsi="Times New Roman"/>
              </w:rPr>
              <w:br/>
              <w:t>м. Київ, 03150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тел. (044) 350-08-46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contact@dsbt.gov.ua</w:t>
            </w:r>
          </w:p>
        </w:tc>
      </w:tr>
      <w:tr w:rsidR="0090100A" w14:paraId="24576BE7" w14:textId="77777777" w:rsidTr="00A722A8">
        <w:trPr>
          <w:jc w:val="center"/>
        </w:trPr>
        <w:tc>
          <w:tcPr>
            <w:tcW w:w="1283" w:type="dxa"/>
          </w:tcPr>
          <w:p w14:paraId="71D3E6BE" w14:textId="77777777" w:rsidR="0090100A" w:rsidRDefault="0090100A" w:rsidP="00A722A8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4808" w:type="dxa"/>
            <w:vAlign w:val="center"/>
          </w:tcPr>
          <w:p w14:paraId="69480892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  <w:b/>
              </w:rPr>
            </w:pPr>
            <w:r w:rsidRPr="0019515B">
              <w:rPr>
                <w:rFonts w:ascii="Times New Roman" w:hAnsi="Times New Roman"/>
                <w:b/>
              </w:rPr>
              <w:t>Інфраструктура залізничного транспорту</w:t>
            </w:r>
            <w:r>
              <w:rPr>
                <w:rFonts w:ascii="Times New Roman" w:hAnsi="Times New Roman"/>
                <w:b/>
              </w:rPr>
              <w:t>:</w:t>
            </w:r>
          </w:p>
          <w:p w14:paraId="0B7DCB7E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б</w:t>
            </w:r>
            <w:r w:rsidRPr="00DD443C">
              <w:rPr>
                <w:rFonts w:ascii="Times New Roman" w:hAnsi="Times New Roman"/>
              </w:rPr>
              <w:t>олти клемні для рейкових скріплень залізничної колії</w:t>
            </w:r>
            <w:r>
              <w:rPr>
                <w:rFonts w:ascii="Times New Roman" w:hAnsi="Times New Roman"/>
              </w:rPr>
              <w:t>;</w:t>
            </w:r>
          </w:p>
          <w:p w14:paraId="73F45D50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 w:rsidRPr="00426E9F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е</w:t>
            </w:r>
            <w:r w:rsidRPr="00CA212A">
              <w:rPr>
                <w:rFonts w:ascii="Times New Roman" w:hAnsi="Times New Roman"/>
              </w:rPr>
              <w:t>лектричне устаткування</w:t>
            </w:r>
            <w:r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сигналізаційне, для</w:t>
            </w:r>
            <w:r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забезпечення безпеки, контролю чи регулювання</w:t>
            </w:r>
            <w:r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руху на залізниця</w:t>
            </w:r>
            <w:r>
              <w:rPr>
                <w:rFonts w:ascii="Times New Roman" w:hAnsi="Times New Roman"/>
              </w:rPr>
              <w:t>;</w:t>
            </w:r>
          </w:p>
          <w:p w14:paraId="00ACBD47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</w:t>
            </w:r>
            <w:r w:rsidRPr="00DD443C">
              <w:rPr>
                <w:rFonts w:ascii="Times New Roman" w:hAnsi="Times New Roman"/>
              </w:rPr>
              <w:t>леми пружинні пруткові для кріплення рейок</w:t>
            </w:r>
            <w:r>
              <w:rPr>
                <w:rFonts w:ascii="Times New Roman" w:hAnsi="Times New Roman"/>
              </w:rPr>
              <w:t>;</w:t>
            </w:r>
          </w:p>
          <w:p w14:paraId="7DE5FFF7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</w:t>
            </w:r>
            <w:r w:rsidRPr="00DD443C">
              <w:rPr>
                <w:rFonts w:ascii="Times New Roman" w:hAnsi="Times New Roman"/>
              </w:rPr>
              <w:t>леми роздільного рейкового скріплення</w:t>
            </w:r>
            <w:r>
              <w:rPr>
                <w:rFonts w:ascii="Times New Roman" w:hAnsi="Times New Roman"/>
              </w:rPr>
              <w:t>;</w:t>
            </w:r>
          </w:p>
          <w:p w14:paraId="7B99A941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</w:t>
            </w:r>
            <w:r w:rsidRPr="00DD443C">
              <w:rPr>
                <w:rFonts w:ascii="Times New Roman" w:hAnsi="Times New Roman"/>
              </w:rPr>
              <w:t>акладки для ізолюючих стиків залізних рейок</w:t>
            </w:r>
            <w:r>
              <w:rPr>
                <w:rFonts w:ascii="Times New Roman" w:hAnsi="Times New Roman"/>
              </w:rPr>
              <w:t>;</w:t>
            </w:r>
          </w:p>
          <w:p w14:paraId="50FF1806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</w:t>
            </w:r>
            <w:r w:rsidRPr="00DD443C">
              <w:rPr>
                <w:rFonts w:ascii="Times New Roman" w:hAnsi="Times New Roman"/>
              </w:rPr>
              <w:t>акладки рейкові двоголові для залізниць широкої колії</w:t>
            </w:r>
            <w:r>
              <w:rPr>
                <w:rFonts w:ascii="Times New Roman" w:hAnsi="Times New Roman"/>
              </w:rPr>
              <w:t>;</w:t>
            </w:r>
          </w:p>
          <w:p w14:paraId="6549904B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Pr="00DD443C">
              <w:rPr>
                <w:rFonts w:ascii="Times New Roman" w:hAnsi="Times New Roman"/>
              </w:rPr>
              <w:t>ейкове скріплення</w:t>
            </w:r>
            <w:r>
              <w:rPr>
                <w:rFonts w:ascii="Times New Roman" w:hAnsi="Times New Roman"/>
              </w:rPr>
              <w:t>;</w:t>
            </w:r>
          </w:p>
          <w:p w14:paraId="52317F96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б</w:t>
            </w:r>
            <w:r w:rsidRPr="00DD443C">
              <w:rPr>
                <w:rFonts w:ascii="Times New Roman" w:hAnsi="Times New Roman"/>
              </w:rPr>
              <w:t>олти для рейкових стиків</w:t>
            </w:r>
            <w:r>
              <w:rPr>
                <w:rFonts w:ascii="Times New Roman" w:hAnsi="Times New Roman"/>
              </w:rPr>
              <w:t>;</w:t>
            </w:r>
          </w:p>
          <w:p w14:paraId="4FF87E60" w14:textId="77777777" w:rsidR="0090100A" w:rsidRDefault="0090100A" w:rsidP="00A722A8">
            <w:pPr>
              <w:pStyle w:val="a3"/>
              <w:spacing w:before="0" w:beforeAutospacing="0" w:after="0" w:afterAutospacing="0"/>
              <w:ind w:left="11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б</w:t>
            </w:r>
            <w:r w:rsidRPr="00DD443C">
              <w:rPr>
                <w:rFonts w:ascii="Times New Roman" w:hAnsi="Times New Roman"/>
              </w:rPr>
              <w:t>олти закладні для рейкових скріплень залізничної колії</w:t>
            </w:r>
          </w:p>
        </w:tc>
        <w:tc>
          <w:tcPr>
            <w:tcW w:w="1275" w:type="dxa"/>
          </w:tcPr>
          <w:p w14:paraId="0B14FD66" w14:textId="77777777" w:rsidR="0090100A" w:rsidRDefault="0090100A" w:rsidP="00A722A8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Протягом року</w:t>
            </w:r>
          </w:p>
        </w:tc>
        <w:tc>
          <w:tcPr>
            <w:tcW w:w="4109" w:type="dxa"/>
          </w:tcPr>
          <w:p w14:paraId="3F49E156" w14:textId="77777777" w:rsidR="0090100A" w:rsidRDefault="0090100A" w:rsidP="00A722A8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 w:rsidRPr="003A59DC">
              <w:rPr>
                <w:rFonts w:ascii="Times New Roman" w:hAnsi="Times New Roman"/>
              </w:rPr>
              <w:t>Постанова Кабінету Міністрів України від 11 липня 2013 р. № 494 «Про затвердження Технічного регламенту безпеки інфраструктури залізничного транспорту»</w:t>
            </w:r>
          </w:p>
        </w:tc>
        <w:tc>
          <w:tcPr>
            <w:tcW w:w="1136" w:type="dxa"/>
          </w:tcPr>
          <w:p w14:paraId="10566B53" w14:textId="77777777" w:rsidR="0090100A" w:rsidRDefault="0090100A" w:rsidP="00A722A8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13" w:type="dxa"/>
          </w:tcPr>
          <w:p w14:paraId="5E6002C7" w14:textId="77777777" w:rsidR="0090100A" w:rsidRDefault="0090100A" w:rsidP="00A722A8">
            <w:pPr>
              <w:pStyle w:val="a3"/>
              <w:spacing w:before="0" w:beforeAutospacing="0" w:after="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Укртрансбезпека </w:t>
            </w:r>
            <w:r>
              <w:rPr>
                <w:rFonts w:ascii="Times New Roman" w:hAnsi="Times New Roman"/>
              </w:rPr>
              <w:br/>
              <w:t>вул. Антоновича, 51,</w:t>
            </w:r>
            <w:r>
              <w:rPr>
                <w:rFonts w:ascii="Times New Roman" w:hAnsi="Times New Roman"/>
              </w:rPr>
              <w:br/>
              <w:t>м. Київ, 03150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тел. (044) 350-08-46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contact@dsbt.gov.ua</w:t>
            </w:r>
          </w:p>
        </w:tc>
      </w:tr>
      <w:tr w:rsidR="0090100A" w14:paraId="67A35F79" w14:textId="77777777" w:rsidTr="00A722A8">
        <w:trPr>
          <w:jc w:val="center"/>
        </w:trPr>
        <w:tc>
          <w:tcPr>
            <w:tcW w:w="1283" w:type="dxa"/>
          </w:tcPr>
          <w:p w14:paraId="48D34E11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808" w:type="dxa"/>
          </w:tcPr>
          <w:p w14:paraId="6D66B126" w14:textId="77777777" w:rsidR="0090100A" w:rsidRPr="000F6A59" w:rsidRDefault="0090100A" w:rsidP="00A722A8">
            <w:pPr>
              <w:pStyle w:val="a3"/>
              <w:widowControl w:val="0"/>
              <w:spacing w:before="0" w:after="0" w:afterAutospacing="0"/>
              <w:ind w:left="114" w:right="126"/>
              <w:rPr>
                <w:rFonts w:ascii="Times New Roman" w:hAnsi="Times New Roman"/>
              </w:rPr>
            </w:pPr>
            <w:r w:rsidRPr="0019515B">
              <w:rPr>
                <w:rFonts w:ascii="Times New Roman" w:hAnsi="Times New Roman"/>
                <w:b/>
              </w:rPr>
              <w:t>Рухомий склад залізничного транспорту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br/>
              <w:t>- з</w:t>
            </w:r>
            <w:r w:rsidRPr="000F6A59">
              <w:rPr>
                <w:rFonts w:ascii="Times New Roman" w:hAnsi="Times New Roman"/>
              </w:rPr>
              <w:t>алізничні локомотиви, в тому числі із зовнішнім джерелом електроживлення або з живленням від електричних акумуляторів, інші залізничні локомотиви, локомотивні тендери</w:t>
            </w:r>
            <w:r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- с</w:t>
            </w:r>
            <w:r w:rsidRPr="000F6A59">
              <w:rPr>
                <w:rFonts w:ascii="Times New Roman" w:hAnsi="Times New Roman"/>
              </w:rPr>
              <w:t xml:space="preserve">амохідні вагони пасажирські залізничні або </w:t>
            </w:r>
            <w:r w:rsidRPr="00E62B0B">
              <w:rPr>
                <w:rFonts w:ascii="Times New Roman" w:hAnsi="Times New Roman"/>
              </w:rPr>
              <w:t>трамвайні</w:t>
            </w:r>
            <w:r w:rsidRPr="000F6A59">
              <w:rPr>
                <w:rFonts w:ascii="Times New Roman" w:hAnsi="Times New Roman"/>
              </w:rPr>
              <w:t>, вантажні вагони, вагони-платформи, крім включених до товарної позиції</w:t>
            </w:r>
            <w:r>
              <w:rPr>
                <w:rFonts w:ascii="Times New Roman" w:hAnsi="Times New Roman"/>
              </w:rPr>
              <w:t>;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Cs/>
              </w:rPr>
              <w:t>- в</w:t>
            </w:r>
            <w:r w:rsidRPr="000F6A59">
              <w:rPr>
                <w:rFonts w:ascii="Times New Roman" w:hAnsi="Times New Roman"/>
                <w:bCs/>
              </w:rPr>
              <w:t xml:space="preserve">агони пасажирські залізничні або </w:t>
            </w:r>
            <w:r w:rsidRPr="00E62B0B">
              <w:rPr>
                <w:rFonts w:ascii="Times New Roman" w:hAnsi="Times New Roman"/>
                <w:bCs/>
              </w:rPr>
              <w:t>трамвайні, несамохідні; вагони багажні, вагони поштові та інші спеціалізовані вагони залізничні та трамвайні, несамохідні.</w:t>
            </w:r>
            <w:r w:rsidRPr="00E62B0B">
              <w:rPr>
                <w:rFonts w:ascii="Times New Roman" w:hAnsi="Times New Roman"/>
                <w:bCs/>
              </w:rPr>
              <w:br/>
              <w:t>- вагони залізничні або трамвайні для перевезень вантажів коліями,</w:t>
            </w:r>
            <w:r w:rsidRPr="000F6A59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несамохідні, в тому числі </w:t>
            </w:r>
            <w:r w:rsidRPr="000F6A59">
              <w:rPr>
                <w:rFonts w:ascii="Times New Roman" w:hAnsi="Times New Roman"/>
                <w:bCs/>
              </w:rPr>
              <w:t>вагони-цистерни та подібні їм вагони</w:t>
            </w:r>
            <w:r>
              <w:rPr>
                <w:rFonts w:ascii="Times New Roman" w:hAnsi="Times New Roman"/>
                <w:bCs/>
              </w:rPr>
              <w:t> </w:t>
            </w:r>
            <w:r w:rsidRPr="000F6A59">
              <w:rPr>
                <w:rFonts w:ascii="Times New Roman" w:hAnsi="Times New Roman"/>
                <w:bCs/>
              </w:rPr>
              <w:t>саморозвантажувальні, крім вагонів товарної підпозиції</w:t>
            </w:r>
            <w:r>
              <w:rPr>
                <w:rFonts w:ascii="Times New Roman" w:hAnsi="Times New Roman"/>
                <w:bCs/>
              </w:rPr>
              <w:t>;</w:t>
            </w:r>
            <w:r>
              <w:rPr>
                <w:rFonts w:ascii="Times New Roman" w:hAnsi="Times New Roman"/>
                <w:bCs/>
              </w:rPr>
              <w:br/>
            </w:r>
            <w:r>
              <w:rPr>
                <w:rFonts w:ascii="Times New Roman" w:hAnsi="Times New Roman"/>
                <w:shd w:val="clear" w:color="auto" w:fill="FFFFFF"/>
              </w:rPr>
              <w:t>- складові частини рухомого складу залізничного транспорту.</w:t>
            </w:r>
            <w:r w:rsidRPr="00D2541B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</w:tc>
        <w:tc>
          <w:tcPr>
            <w:tcW w:w="1275" w:type="dxa"/>
          </w:tcPr>
          <w:p w14:paraId="17A6E9E1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Протягом року</w:t>
            </w:r>
          </w:p>
        </w:tc>
        <w:tc>
          <w:tcPr>
            <w:tcW w:w="4109" w:type="dxa"/>
          </w:tcPr>
          <w:p w14:paraId="796725F1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 w:rsidRPr="003A59DC">
              <w:rPr>
                <w:rFonts w:ascii="Times New Roman" w:hAnsi="Times New Roman"/>
              </w:rPr>
              <w:t>Постанова Кабінету Міністрів України від 30 грудня 2015 р. 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1136" w:type="dxa"/>
          </w:tcPr>
          <w:p w14:paraId="05277A27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13" w:type="dxa"/>
          </w:tcPr>
          <w:p w14:paraId="5685D759" w14:textId="77777777" w:rsidR="0090100A" w:rsidRDefault="0090100A" w:rsidP="00A722A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Укртрансбезпека </w:t>
            </w:r>
            <w:r>
              <w:rPr>
                <w:rFonts w:ascii="Times New Roman" w:hAnsi="Times New Roman"/>
              </w:rPr>
              <w:br/>
              <w:t>вул. Антоновича, 51,</w:t>
            </w:r>
            <w:r>
              <w:rPr>
                <w:rFonts w:ascii="Times New Roman" w:hAnsi="Times New Roman"/>
              </w:rPr>
              <w:br/>
              <w:t>м. Київ, 03150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тел. (044) 350-08-46</w:t>
            </w:r>
            <w:r>
              <w:rPr>
                <w:rFonts w:ascii="Times New Roman" w:hAnsi="Times New Roman"/>
              </w:rPr>
              <w:br/>
            </w:r>
            <w:r w:rsidRPr="003A59DC">
              <w:rPr>
                <w:rFonts w:ascii="Times New Roman" w:hAnsi="Times New Roman"/>
              </w:rPr>
              <w:t>contact@dsbt.gov.ua</w:t>
            </w:r>
          </w:p>
        </w:tc>
      </w:tr>
    </w:tbl>
    <w:p w14:paraId="0868B1D3" w14:textId="77777777" w:rsidR="0090100A" w:rsidRDefault="0090100A" w:rsidP="00AA0DCA">
      <w:pPr>
        <w:pStyle w:val="a3"/>
        <w:widowControl w:val="0"/>
        <w:spacing w:before="0"/>
        <w:rPr>
          <w:rFonts w:ascii="Times New Roman" w:hAnsi="Times New Roman"/>
          <w:sz w:val="28"/>
          <w:szCs w:val="28"/>
        </w:rPr>
      </w:pPr>
    </w:p>
    <w:p w14:paraId="4357B84B" w14:textId="49EF9D0C" w:rsidR="00AA0DCA" w:rsidRPr="0031110A" w:rsidRDefault="00AA0DCA" w:rsidP="00AA0DCA">
      <w:pPr>
        <w:pStyle w:val="a3"/>
        <w:widowControl w:val="0"/>
        <w:spacing w:before="0"/>
        <w:rPr>
          <w:rFonts w:ascii="Times New Roman" w:hAnsi="Times New Roman"/>
          <w:sz w:val="28"/>
          <w:szCs w:val="28"/>
        </w:rPr>
      </w:pPr>
      <w:r w:rsidRPr="00A35161">
        <w:rPr>
          <w:rFonts w:ascii="Times New Roman" w:hAnsi="Times New Roman"/>
          <w:sz w:val="28"/>
          <w:szCs w:val="28"/>
        </w:rPr>
        <w:t>2) план здійснення державного контролю продукції</w:t>
      </w:r>
    </w:p>
    <w:tbl>
      <w:tblPr>
        <w:tblStyle w:val="a5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3"/>
        <w:gridCol w:w="4382"/>
        <w:gridCol w:w="1843"/>
        <w:gridCol w:w="1276"/>
        <w:gridCol w:w="3828"/>
        <w:gridCol w:w="2514"/>
      </w:tblGrid>
      <w:tr w:rsidR="00911853" w14:paraId="67C294E0" w14:textId="77777777" w:rsidTr="00262301">
        <w:tc>
          <w:tcPr>
            <w:tcW w:w="1283" w:type="dxa"/>
            <w:vAlign w:val="center"/>
            <w:hideMark/>
          </w:tcPr>
          <w:p w14:paraId="203713BD" w14:textId="77777777" w:rsidR="00911853" w:rsidRDefault="00911853" w:rsidP="00463EB1">
            <w:pPr>
              <w:pStyle w:val="a3"/>
              <w:spacing w:after="24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Порядковий номер</w:t>
            </w:r>
          </w:p>
        </w:tc>
        <w:tc>
          <w:tcPr>
            <w:tcW w:w="4382" w:type="dxa"/>
            <w:vAlign w:val="center"/>
            <w:hideMark/>
          </w:tcPr>
          <w:p w14:paraId="7BFCF992" w14:textId="77777777" w:rsidR="00911853" w:rsidRDefault="00911853" w:rsidP="00463EB1">
            <w:pPr>
              <w:pStyle w:val="a3"/>
              <w:spacing w:after="24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Найменування виду (типу), категорії та/або групи продукції</w:t>
            </w:r>
          </w:p>
        </w:tc>
        <w:tc>
          <w:tcPr>
            <w:tcW w:w="1843" w:type="dxa"/>
            <w:vAlign w:val="center"/>
            <w:hideMark/>
          </w:tcPr>
          <w:p w14:paraId="32FF53EB" w14:textId="77777777" w:rsidR="00911853" w:rsidRDefault="00911853" w:rsidP="00463EB1">
            <w:pPr>
              <w:pStyle w:val="a3"/>
              <w:spacing w:after="24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*Код товару згідно з УКТЗЕД</w:t>
            </w:r>
          </w:p>
        </w:tc>
        <w:tc>
          <w:tcPr>
            <w:tcW w:w="1276" w:type="dxa"/>
            <w:vAlign w:val="center"/>
            <w:hideMark/>
          </w:tcPr>
          <w:p w14:paraId="08433E35" w14:textId="77777777" w:rsidR="00911853" w:rsidRDefault="00911853" w:rsidP="00463EB1">
            <w:pPr>
              <w:pStyle w:val="a3"/>
              <w:spacing w:after="24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Строк проведення</w:t>
            </w:r>
          </w:p>
        </w:tc>
        <w:tc>
          <w:tcPr>
            <w:tcW w:w="3828" w:type="dxa"/>
            <w:vAlign w:val="center"/>
            <w:hideMark/>
          </w:tcPr>
          <w:p w14:paraId="16B636F2" w14:textId="77777777" w:rsidR="00911853" w:rsidRDefault="00911853" w:rsidP="00463EB1">
            <w:pPr>
              <w:pStyle w:val="a3"/>
              <w:spacing w:after="24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Найменування нормативно-правового акта, дія якого поширюється на відповідну продукцію</w:t>
            </w:r>
          </w:p>
        </w:tc>
        <w:tc>
          <w:tcPr>
            <w:tcW w:w="2514" w:type="dxa"/>
            <w:vAlign w:val="center"/>
            <w:hideMark/>
          </w:tcPr>
          <w:p w14:paraId="6766A486" w14:textId="77777777" w:rsidR="00911853" w:rsidRDefault="00911853" w:rsidP="00463EB1">
            <w:pPr>
              <w:pStyle w:val="a3"/>
              <w:spacing w:after="240" w:afterAutospac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 державного ринкового нагляду, до сфери відповідальності якого належить продукція</w:t>
            </w:r>
          </w:p>
        </w:tc>
      </w:tr>
      <w:tr w:rsidR="00FB7543" w14:paraId="279369EF" w14:textId="77777777" w:rsidTr="00262301">
        <w:tc>
          <w:tcPr>
            <w:tcW w:w="1283" w:type="dxa"/>
          </w:tcPr>
          <w:p w14:paraId="0FF6CBC5" w14:textId="13B84B44" w:rsidR="00FB7543" w:rsidRDefault="00E62B0B" w:rsidP="00FB7543">
            <w:pPr>
              <w:pStyle w:val="rvps12"/>
              <w:spacing w:before="0" w:beforeAutospacing="0" w:after="0" w:afterAutospacing="0"/>
              <w:jc w:val="center"/>
            </w:pPr>
            <w:r>
              <w:t>1</w:t>
            </w:r>
            <w:r w:rsidR="00FB7543">
              <w:t>.</w:t>
            </w:r>
          </w:p>
          <w:p w14:paraId="1E80010D" w14:textId="62E39876" w:rsidR="00FB7543" w:rsidRPr="000F6A59" w:rsidRDefault="00FB7543" w:rsidP="00FB7543">
            <w:pPr>
              <w:pStyle w:val="rvps12"/>
              <w:spacing w:before="0" w:beforeAutospacing="0" w:after="0" w:afterAutospacing="0"/>
              <w:jc w:val="center"/>
            </w:pPr>
          </w:p>
        </w:tc>
        <w:tc>
          <w:tcPr>
            <w:tcW w:w="4382" w:type="dxa"/>
          </w:tcPr>
          <w:p w14:paraId="2FB4FF3B" w14:textId="77777777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Ремені безпеки, сидіння пасажирські та автомобільні крісла для транспортування дітей</w:t>
            </w:r>
          </w:p>
        </w:tc>
        <w:tc>
          <w:tcPr>
            <w:tcW w:w="1843" w:type="dxa"/>
          </w:tcPr>
          <w:p w14:paraId="4DB0340E" w14:textId="52FD782F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8708 21 10 00</w:t>
            </w:r>
            <w:r w:rsidRPr="00B11374">
              <w:br/>
              <w:t>8708 21 90 10</w:t>
            </w:r>
            <w:r w:rsidRPr="00B11374">
              <w:br/>
              <w:t>8708 21 90 91</w:t>
            </w:r>
            <w:r w:rsidRPr="00B11374">
              <w:br/>
              <w:t>8708 21 90 98</w:t>
            </w:r>
            <w:r w:rsidRPr="00B11374">
              <w:br/>
              <w:t xml:space="preserve">9401 </w:t>
            </w:r>
            <w:r w:rsidR="00CC0EA4">
              <w:t>2</w:t>
            </w:r>
            <w:r w:rsidRPr="00B11374">
              <w:t>0 00 00</w:t>
            </w:r>
          </w:p>
        </w:tc>
        <w:tc>
          <w:tcPr>
            <w:tcW w:w="1276" w:type="dxa"/>
          </w:tcPr>
          <w:p w14:paraId="7BC9CAB5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077288DA" w14:textId="635E0D10" w:rsidR="00FB7543" w:rsidRPr="000F6A59" w:rsidRDefault="00AA0DCA" w:rsidP="00FB7543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2514" w:type="dxa"/>
          </w:tcPr>
          <w:p w14:paraId="4FF8D9DA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18CA650D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55898F79" w14:textId="77777777" w:rsidTr="00262301">
        <w:tc>
          <w:tcPr>
            <w:tcW w:w="1283" w:type="dxa"/>
          </w:tcPr>
          <w:p w14:paraId="5B28FA72" w14:textId="58AA693E" w:rsidR="00FB7543" w:rsidRDefault="00E62B0B" w:rsidP="00FB7543">
            <w:pPr>
              <w:pStyle w:val="rvps12"/>
              <w:spacing w:before="0" w:beforeAutospacing="0" w:after="0" w:afterAutospacing="0"/>
              <w:jc w:val="center"/>
            </w:pPr>
            <w:r>
              <w:lastRenderedPageBreak/>
              <w:t>2</w:t>
            </w:r>
            <w:r w:rsidR="00FB7543">
              <w:t>.</w:t>
            </w:r>
          </w:p>
          <w:p w14:paraId="5D53B0DE" w14:textId="2FB2368D" w:rsidR="00FB7543" w:rsidRPr="000F6A59" w:rsidRDefault="00FB7543" w:rsidP="00FB7543">
            <w:pPr>
              <w:pStyle w:val="rvps12"/>
              <w:spacing w:before="0" w:beforeAutospacing="0" w:after="0" w:afterAutospacing="0"/>
              <w:jc w:val="center"/>
            </w:pPr>
          </w:p>
        </w:tc>
        <w:tc>
          <w:tcPr>
            <w:tcW w:w="4382" w:type="dxa"/>
          </w:tcPr>
          <w:p w14:paraId="6EB51394" w14:textId="77777777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/>
              <w:jc w:val="both"/>
            </w:pPr>
            <w:r w:rsidRPr="000F6A59">
              <w:t>Пневматичні шини</w:t>
            </w:r>
          </w:p>
        </w:tc>
        <w:tc>
          <w:tcPr>
            <w:tcW w:w="1843" w:type="dxa"/>
          </w:tcPr>
          <w:p w14:paraId="33BD1A4A" w14:textId="77777777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4011 10 00 10</w:t>
            </w:r>
            <w:r w:rsidRPr="00B11374">
              <w:br/>
              <w:t>4011 10 00 90</w:t>
            </w:r>
            <w:r w:rsidRPr="00B11374">
              <w:br/>
              <w:t>4011 20 10 00</w:t>
            </w:r>
            <w:r w:rsidRPr="00B11374">
              <w:br/>
              <w:t>4011 20 90 00</w:t>
            </w:r>
          </w:p>
        </w:tc>
        <w:tc>
          <w:tcPr>
            <w:tcW w:w="1276" w:type="dxa"/>
          </w:tcPr>
          <w:p w14:paraId="78A656BB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205A3993" w14:textId="71FE586F" w:rsidR="00FB7543" w:rsidRPr="000F6A59" w:rsidRDefault="00AA0DCA" w:rsidP="00FB7543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2514" w:type="dxa"/>
          </w:tcPr>
          <w:p w14:paraId="405F76C6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295C5084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43486C6D" w14:textId="77777777" w:rsidTr="00262301">
        <w:tc>
          <w:tcPr>
            <w:tcW w:w="1283" w:type="dxa"/>
          </w:tcPr>
          <w:p w14:paraId="28270FE3" w14:textId="02F9E1FE" w:rsidR="00FB7543" w:rsidRDefault="00E62B0B" w:rsidP="00FB7543">
            <w:pPr>
              <w:pStyle w:val="rvps12"/>
              <w:spacing w:before="0" w:beforeAutospacing="0" w:after="0" w:afterAutospacing="0"/>
              <w:jc w:val="center"/>
            </w:pPr>
            <w:r>
              <w:t>3</w:t>
            </w:r>
            <w:r w:rsidR="00FB7543">
              <w:t>.</w:t>
            </w:r>
          </w:p>
          <w:p w14:paraId="195205A7" w14:textId="60CCE676" w:rsidR="00FB7543" w:rsidRPr="000F6A59" w:rsidRDefault="00FB7543" w:rsidP="00FB7543">
            <w:pPr>
              <w:pStyle w:val="rvps12"/>
              <w:spacing w:before="0" w:beforeAutospacing="0" w:after="0" w:afterAutospacing="0"/>
              <w:jc w:val="center"/>
            </w:pPr>
          </w:p>
        </w:tc>
        <w:tc>
          <w:tcPr>
            <w:tcW w:w="4382" w:type="dxa"/>
          </w:tcPr>
          <w:p w14:paraId="7AAF9255" w14:textId="77777777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/>
              <w:jc w:val="both"/>
            </w:pPr>
            <w:r w:rsidRPr="000F6A59">
              <w:t>Відновлені шини</w:t>
            </w:r>
          </w:p>
        </w:tc>
        <w:tc>
          <w:tcPr>
            <w:tcW w:w="1843" w:type="dxa"/>
          </w:tcPr>
          <w:p w14:paraId="3C8DCFB3" w14:textId="77777777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4012 11 00 00</w:t>
            </w:r>
            <w:r w:rsidRPr="00B11374">
              <w:br/>
              <w:t>4012 12 00 00</w:t>
            </w:r>
          </w:p>
        </w:tc>
        <w:tc>
          <w:tcPr>
            <w:tcW w:w="1276" w:type="dxa"/>
          </w:tcPr>
          <w:p w14:paraId="2765D394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0872AE89" w14:textId="24C79671" w:rsidR="00FB7543" w:rsidRPr="000F6A59" w:rsidRDefault="00AA0DCA" w:rsidP="00FB7543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2514" w:type="dxa"/>
          </w:tcPr>
          <w:p w14:paraId="329E621C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0126A9B0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6C692711" w14:textId="77777777" w:rsidTr="00262301">
        <w:tc>
          <w:tcPr>
            <w:tcW w:w="1283" w:type="dxa"/>
          </w:tcPr>
          <w:p w14:paraId="64FD0DB3" w14:textId="341AAB9A" w:rsidR="00FB7543" w:rsidRDefault="00E62B0B" w:rsidP="00FB7543">
            <w:pPr>
              <w:pStyle w:val="rvps12"/>
              <w:spacing w:before="0" w:beforeAutospacing="0" w:after="0" w:afterAutospacing="0"/>
              <w:jc w:val="center"/>
            </w:pPr>
            <w:r>
              <w:t>4</w:t>
            </w:r>
            <w:r w:rsidR="00FB7543">
              <w:t>.</w:t>
            </w:r>
          </w:p>
          <w:p w14:paraId="4C7460DF" w14:textId="09ECE9AA" w:rsidR="00FB7543" w:rsidRPr="000F6A59" w:rsidRDefault="00FB7543" w:rsidP="00FB7543">
            <w:pPr>
              <w:pStyle w:val="rvps12"/>
              <w:spacing w:before="0" w:beforeAutospacing="0" w:after="0" w:afterAutospacing="0"/>
              <w:jc w:val="center"/>
            </w:pPr>
          </w:p>
        </w:tc>
        <w:tc>
          <w:tcPr>
            <w:tcW w:w="4382" w:type="dxa"/>
          </w:tcPr>
          <w:p w14:paraId="38757DE1" w14:textId="77777777" w:rsidR="00FB7543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Безпечні скломатеріали</w:t>
            </w:r>
          </w:p>
          <w:p w14:paraId="27B5370F" w14:textId="60F88F1E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</w:p>
        </w:tc>
        <w:tc>
          <w:tcPr>
            <w:tcW w:w="1843" w:type="dxa"/>
          </w:tcPr>
          <w:p w14:paraId="6E0E1170" w14:textId="77777777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7007 11 10 10</w:t>
            </w:r>
            <w:r w:rsidRPr="00B11374">
              <w:br/>
              <w:t>7007 11 10 90</w:t>
            </w:r>
            <w:r w:rsidRPr="00B11374">
              <w:br/>
              <w:t>7007 21 20 10</w:t>
            </w:r>
            <w:r w:rsidRPr="00B11374">
              <w:br/>
              <w:t>7007 21 20 90</w:t>
            </w:r>
            <w:r w:rsidRPr="00B11374">
              <w:br/>
              <w:t>8708 29 90 00</w:t>
            </w:r>
          </w:p>
        </w:tc>
        <w:tc>
          <w:tcPr>
            <w:tcW w:w="1276" w:type="dxa"/>
          </w:tcPr>
          <w:p w14:paraId="2CBFF178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5A9F6521" w14:textId="554BE815" w:rsidR="00FB7543" w:rsidRPr="000F6A59" w:rsidRDefault="00AA0DCA" w:rsidP="00FB7543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2514" w:type="dxa"/>
          </w:tcPr>
          <w:p w14:paraId="2FF78957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465CAD17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4CFF501E" w14:textId="77777777" w:rsidTr="00262301">
        <w:tc>
          <w:tcPr>
            <w:tcW w:w="1283" w:type="dxa"/>
          </w:tcPr>
          <w:p w14:paraId="1FCE170D" w14:textId="76D25803" w:rsidR="00FB7543" w:rsidRDefault="00E62B0B" w:rsidP="00FB7543">
            <w:pPr>
              <w:pStyle w:val="rvps12"/>
              <w:spacing w:before="0" w:beforeAutospacing="0" w:after="0" w:afterAutospacing="0"/>
              <w:jc w:val="center"/>
            </w:pPr>
            <w:r>
              <w:t>5</w:t>
            </w:r>
            <w:r w:rsidR="00074EF0">
              <w:t>.</w:t>
            </w:r>
          </w:p>
          <w:p w14:paraId="29CECCCB" w14:textId="16C11FC8" w:rsidR="00FB7543" w:rsidRPr="000F6A59" w:rsidRDefault="00FB7543" w:rsidP="00FB7543">
            <w:pPr>
              <w:pStyle w:val="rvps12"/>
              <w:spacing w:before="0" w:beforeAutospacing="0" w:after="0" w:afterAutospacing="0"/>
              <w:jc w:val="center"/>
            </w:pPr>
          </w:p>
        </w:tc>
        <w:tc>
          <w:tcPr>
            <w:tcW w:w="4382" w:type="dxa"/>
          </w:tcPr>
          <w:p w14:paraId="7D93566B" w14:textId="22DEA602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Глушники (до КТЗ повною масою до 3500 кг)</w:t>
            </w:r>
          </w:p>
        </w:tc>
        <w:tc>
          <w:tcPr>
            <w:tcW w:w="1843" w:type="dxa"/>
          </w:tcPr>
          <w:p w14:paraId="18673C70" w14:textId="7BD50866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8708 92 20 00</w:t>
            </w:r>
            <w:r w:rsidRPr="00B11374">
              <w:br/>
              <w:t>8708 92 35 10</w:t>
            </w:r>
            <w:r w:rsidRPr="00B11374">
              <w:br/>
              <w:t>8708 92 35 90</w:t>
            </w:r>
            <w:r w:rsidRPr="00B11374">
              <w:br/>
              <w:t>8708 92 91 10</w:t>
            </w:r>
            <w:r w:rsidRPr="00B11374">
              <w:br/>
              <w:t>8708 92 91 90</w:t>
            </w:r>
            <w:r w:rsidRPr="00B11374">
              <w:br/>
              <w:t>8708 92 99 91</w:t>
            </w:r>
            <w:r w:rsidRPr="00B11374">
              <w:br/>
              <w:t>8708 92 99 98</w:t>
            </w:r>
          </w:p>
        </w:tc>
        <w:tc>
          <w:tcPr>
            <w:tcW w:w="1276" w:type="dxa"/>
          </w:tcPr>
          <w:p w14:paraId="4B864803" w14:textId="57251CA0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7985852F" w14:textId="1F42137E" w:rsidR="00FB7543" w:rsidRPr="000F6A59" w:rsidRDefault="00AA0DCA" w:rsidP="00FC6AF2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2514" w:type="dxa"/>
          </w:tcPr>
          <w:p w14:paraId="3C7CEDE2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2432D418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0B91E7F7" w14:textId="77777777" w:rsidTr="00262301">
        <w:tc>
          <w:tcPr>
            <w:tcW w:w="1283" w:type="dxa"/>
          </w:tcPr>
          <w:p w14:paraId="124AA35E" w14:textId="2C096F8C" w:rsidR="00FB7543" w:rsidRDefault="00E62B0B" w:rsidP="00FB7543">
            <w:pPr>
              <w:pStyle w:val="rvps12"/>
              <w:spacing w:before="0" w:beforeAutospacing="0" w:after="0" w:afterAutospacing="0"/>
              <w:jc w:val="center"/>
            </w:pPr>
            <w:r>
              <w:t>6</w:t>
            </w:r>
            <w:r w:rsidR="00074EF0">
              <w:t>.</w:t>
            </w:r>
          </w:p>
          <w:p w14:paraId="79B17FF6" w14:textId="3DBD004B" w:rsidR="00FB7543" w:rsidRPr="000F6A59" w:rsidRDefault="00FB7543" w:rsidP="00FB7543">
            <w:pPr>
              <w:pStyle w:val="rvps12"/>
              <w:spacing w:before="0" w:beforeAutospacing="0" w:after="0" w:afterAutospacing="0"/>
              <w:jc w:val="center"/>
            </w:pPr>
          </w:p>
        </w:tc>
        <w:tc>
          <w:tcPr>
            <w:tcW w:w="4382" w:type="dxa"/>
          </w:tcPr>
          <w:p w14:paraId="2987043E" w14:textId="59A31EE6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Накладки гальмівні, колодки з накладками гальмівними</w:t>
            </w:r>
          </w:p>
        </w:tc>
        <w:tc>
          <w:tcPr>
            <w:tcW w:w="1843" w:type="dxa"/>
          </w:tcPr>
          <w:p w14:paraId="3BBA8C60" w14:textId="32E3DFD8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6813 81 00 10</w:t>
            </w:r>
            <w:r w:rsidRPr="00B11374">
              <w:br/>
              <w:t>6813 81 00 90</w:t>
            </w:r>
            <w:r w:rsidRPr="00B11374">
              <w:br/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</w:r>
            <w:r w:rsidRPr="00B11374">
              <w:lastRenderedPageBreak/>
              <w:t>8708 30 99 98</w:t>
            </w:r>
            <w:r w:rsidRPr="00B11374">
              <w:br/>
              <w:t>8716 90 90 10</w:t>
            </w:r>
            <w:r w:rsidRPr="00B11374">
              <w:br/>
              <w:t>8716 90 90 90</w:t>
            </w:r>
            <w:r w:rsidRPr="00B11374">
              <w:br/>
              <w:t>8714 10 00 10</w:t>
            </w:r>
          </w:p>
        </w:tc>
        <w:tc>
          <w:tcPr>
            <w:tcW w:w="1276" w:type="dxa"/>
          </w:tcPr>
          <w:p w14:paraId="7EA80E25" w14:textId="1EFC5CFF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Протягом року</w:t>
            </w:r>
          </w:p>
        </w:tc>
        <w:tc>
          <w:tcPr>
            <w:tcW w:w="3828" w:type="dxa"/>
          </w:tcPr>
          <w:p w14:paraId="1033A864" w14:textId="5082AA11" w:rsidR="00FB7543" w:rsidRPr="000F6A59" w:rsidRDefault="00AA0DCA" w:rsidP="00FB7543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2514" w:type="dxa"/>
          </w:tcPr>
          <w:p w14:paraId="6D6A93CB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44946274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2A0ED1AB" w14:textId="77777777" w:rsidTr="00262301">
        <w:tc>
          <w:tcPr>
            <w:tcW w:w="1283" w:type="dxa"/>
          </w:tcPr>
          <w:p w14:paraId="3C1B4FDE" w14:textId="542B7364" w:rsidR="00FB7543" w:rsidRDefault="00E62B0B" w:rsidP="00FB7543">
            <w:pPr>
              <w:pStyle w:val="rvps12"/>
              <w:spacing w:before="0" w:beforeAutospacing="0" w:after="0" w:afterAutospacing="0"/>
              <w:jc w:val="center"/>
            </w:pPr>
            <w:r>
              <w:lastRenderedPageBreak/>
              <w:t>7</w:t>
            </w:r>
            <w:r w:rsidR="00074EF0">
              <w:t>.</w:t>
            </w:r>
          </w:p>
          <w:p w14:paraId="777CB0D0" w14:textId="1397B30F" w:rsidR="00FB7543" w:rsidRPr="000F6A59" w:rsidRDefault="00FB7543" w:rsidP="00FB7543">
            <w:pPr>
              <w:pStyle w:val="rvps12"/>
              <w:spacing w:before="0" w:beforeAutospacing="0" w:after="0" w:afterAutospacing="0"/>
              <w:jc w:val="center"/>
            </w:pPr>
          </w:p>
        </w:tc>
        <w:tc>
          <w:tcPr>
            <w:tcW w:w="4382" w:type="dxa"/>
          </w:tcPr>
          <w:p w14:paraId="059823B6" w14:textId="77777777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Камери гальмівні, у тому числі енергоакумулятори, циліндри гальмівні пневматичних приводів</w:t>
            </w:r>
          </w:p>
        </w:tc>
        <w:tc>
          <w:tcPr>
            <w:tcW w:w="1843" w:type="dxa"/>
          </w:tcPr>
          <w:p w14:paraId="389EB23E" w14:textId="1513385F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14:paraId="3B28C60C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264285D0" w14:textId="323BCB1C" w:rsidR="00FB7543" w:rsidRPr="000F6A59" w:rsidRDefault="00AA0DCA" w:rsidP="00FB7543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2514" w:type="dxa"/>
          </w:tcPr>
          <w:p w14:paraId="61145307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63C224E8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0992531B" w14:textId="77777777" w:rsidTr="00262301">
        <w:tc>
          <w:tcPr>
            <w:tcW w:w="1283" w:type="dxa"/>
          </w:tcPr>
          <w:p w14:paraId="1711DCB1" w14:textId="10A16D9A" w:rsidR="00FB7543" w:rsidRDefault="00E62B0B" w:rsidP="00FB7543">
            <w:pPr>
              <w:pStyle w:val="rvps12"/>
              <w:spacing w:before="0" w:beforeAutospacing="0" w:after="0" w:afterAutospacing="0"/>
              <w:jc w:val="center"/>
            </w:pPr>
            <w:r>
              <w:t>8</w:t>
            </w:r>
            <w:r w:rsidR="00FB7543">
              <w:t>.</w:t>
            </w:r>
          </w:p>
          <w:p w14:paraId="158E4A7E" w14:textId="1E85F1BD" w:rsidR="00FB7543" w:rsidRPr="000F6A59" w:rsidRDefault="00FB7543" w:rsidP="00FB7543">
            <w:pPr>
              <w:pStyle w:val="rvps12"/>
              <w:spacing w:before="0" w:beforeAutospacing="0" w:after="0" w:afterAutospacing="0"/>
              <w:jc w:val="center"/>
            </w:pPr>
          </w:p>
        </w:tc>
        <w:tc>
          <w:tcPr>
            <w:tcW w:w="4382" w:type="dxa"/>
          </w:tcPr>
          <w:p w14:paraId="0ECC6E30" w14:textId="77777777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Циліндри, супорти та шланги гідроприводу гальм</w:t>
            </w:r>
          </w:p>
        </w:tc>
        <w:tc>
          <w:tcPr>
            <w:tcW w:w="1843" w:type="dxa"/>
          </w:tcPr>
          <w:p w14:paraId="53ABD392" w14:textId="7F8BF108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4009 12 00 00</w:t>
            </w:r>
            <w:r w:rsidRPr="00B11374">
              <w:br/>
              <w:t>4009 22 00 00</w:t>
            </w:r>
            <w:r w:rsidRPr="00B11374">
              <w:br/>
              <w:t>4009 32 00 00</w:t>
            </w:r>
            <w:r w:rsidRPr="00B11374">
              <w:br/>
              <w:t>4009 42 00 00</w:t>
            </w:r>
            <w:r w:rsidRPr="00B11374">
              <w:br/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8714 10 00 10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14:paraId="01E0615C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1803A751" w14:textId="401718B2" w:rsidR="00FB7543" w:rsidRPr="000F6A59" w:rsidRDefault="00AA0DCA" w:rsidP="00FB7543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2514" w:type="dxa"/>
          </w:tcPr>
          <w:p w14:paraId="5F369E4D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4D63D294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41192EDE" w14:textId="77777777" w:rsidTr="00262301">
        <w:tc>
          <w:tcPr>
            <w:tcW w:w="1283" w:type="dxa"/>
          </w:tcPr>
          <w:p w14:paraId="4513B56B" w14:textId="547C50D0" w:rsidR="00FB7543" w:rsidRDefault="00E62B0B" w:rsidP="00FB7543">
            <w:pPr>
              <w:pStyle w:val="rvps12"/>
              <w:spacing w:before="0" w:beforeAutospacing="0" w:after="0" w:afterAutospacing="0"/>
              <w:jc w:val="center"/>
            </w:pPr>
            <w:r>
              <w:t>9</w:t>
            </w:r>
            <w:r w:rsidR="00074EF0">
              <w:t>.</w:t>
            </w:r>
          </w:p>
          <w:p w14:paraId="4D8AF665" w14:textId="754621A7" w:rsidR="00FB7543" w:rsidRPr="000F6A59" w:rsidRDefault="00FB7543" w:rsidP="00FB7543">
            <w:pPr>
              <w:pStyle w:val="rvps12"/>
              <w:spacing w:before="0" w:beforeAutospacing="0" w:after="0" w:afterAutospacing="0"/>
              <w:jc w:val="center"/>
            </w:pPr>
          </w:p>
        </w:tc>
        <w:tc>
          <w:tcPr>
            <w:tcW w:w="4382" w:type="dxa"/>
          </w:tcPr>
          <w:p w14:paraId="671B5462" w14:textId="5120AA40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Ресори листові та листи до них</w:t>
            </w:r>
          </w:p>
        </w:tc>
        <w:tc>
          <w:tcPr>
            <w:tcW w:w="1843" w:type="dxa"/>
          </w:tcPr>
          <w:p w14:paraId="1E812FAF" w14:textId="6B787E4B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7320 10 11 00</w:t>
            </w:r>
            <w:r w:rsidRPr="00B11374">
              <w:br/>
              <w:t>7320 10 19 00</w:t>
            </w:r>
          </w:p>
        </w:tc>
        <w:tc>
          <w:tcPr>
            <w:tcW w:w="1276" w:type="dxa"/>
          </w:tcPr>
          <w:p w14:paraId="5D0F1E9F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0490F37A" w14:textId="3C0A51A1" w:rsidR="00FB7543" w:rsidRPr="000F6A59" w:rsidRDefault="00AA0DCA" w:rsidP="00FC6AF2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2514" w:type="dxa"/>
          </w:tcPr>
          <w:p w14:paraId="47D93695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730FD2DC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3D81883E" w14:textId="77777777" w:rsidTr="00262301">
        <w:tc>
          <w:tcPr>
            <w:tcW w:w="1283" w:type="dxa"/>
          </w:tcPr>
          <w:p w14:paraId="4B5EAA7B" w14:textId="50AAF4C5" w:rsidR="00FB7543" w:rsidRDefault="00074EF0" w:rsidP="00FB7543">
            <w:pPr>
              <w:pStyle w:val="rvps12"/>
              <w:spacing w:before="0" w:beforeAutospacing="0" w:after="0" w:afterAutospacing="0"/>
              <w:jc w:val="center"/>
            </w:pPr>
            <w:r>
              <w:lastRenderedPageBreak/>
              <w:t>1</w:t>
            </w:r>
            <w:r w:rsidR="00E62B0B">
              <w:t>0</w:t>
            </w:r>
            <w:r>
              <w:t>.</w:t>
            </w:r>
          </w:p>
          <w:p w14:paraId="7E27D8AE" w14:textId="68B7FBDC" w:rsidR="00FB7543" w:rsidRPr="000F6A59" w:rsidRDefault="00FB7543" w:rsidP="00FB7543">
            <w:pPr>
              <w:pStyle w:val="rvps12"/>
              <w:spacing w:before="0" w:beforeAutospacing="0" w:after="0" w:afterAutospacing="0"/>
              <w:jc w:val="center"/>
            </w:pPr>
          </w:p>
        </w:tc>
        <w:tc>
          <w:tcPr>
            <w:tcW w:w="4382" w:type="dxa"/>
          </w:tcPr>
          <w:p w14:paraId="59B089D7" w14:textId="46791686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Колеса для пневматичних шин (сталеві та з легких сплавів)</w:t>
            </w:r>
          </w:p>
        </w:tc>
        <w:tc>
          <w:tcPr>
            <w:tcW w:w="1843" w:type="dxa"/>
          </w:tcPr>
          <w:p w14:paraId="64A4D60B" w14:textId="7BC47E15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8708 70 10 10</w:t>
            </w:r>
            <w:r w:rsidRPr="00B11374">
              <w:br/>
              <w:t>8708 70 10 90</w:t>
            </w:r>
            <w:r w:rsidRPr="00B11374">
              <w:br/>
              <w:t>8708 70 50 10</w:t>
            </w:r>
            <w:r w:rsidRPr="00B11374">
              <w:br/>
              <w:t>8708 70 50 90</w:t>
            </w:r>
            <w:r w:rsidRPr="00B11374">
              <w:br/>
              <w:t>8708 70 99 10</w:t>
            </w:r>
            <w:r w:rsidRPr="00B11374">
              <w:br/>
              <w:t>8708 70 99 90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14:paraId="22B45524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7B330431" w14:textId="3A7B715D" w:rsidR="00FB7543" w:rsidRPr="000F6A59" w:rsidRDefault="00AA0DCA" w:rsidP="00FB7543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  <w:r w:rsidR="00FB7543">
              <w:t xml:space="preserve"> </w:t>
            </w:r>
          </w:p>
        </w:tc>
        <w:tc>
          <w:tcPr>
            <w:tcW w:w="2514" w:type="dxa"/>
          </w:tcPr>
          <w:p w14:paraId="6F34BBE4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55190FD7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583E875C" w14:textId="77777777" w:rsidTr="00262301">
        <w:tc>
          <w:tcPr>
            <w:tcW w:w="1283" w:type="dxa"/>
          </w:tcPr>
          <w:p w14:paraId="64A1AAA5" w14:textId="5B88637F" w:rsidR="00FB7543" w:rsidRPr="000F6A59" w:rsidRDefault="00074EF0" w:rsidP="00FB7543">
            <w:pPr>
              <w:pStyle w:val="rvps12"/>
              <w:spacing w:before="0" w:beforeAutospacing="0" w:after="0" w:afterAutospacing="0"/>
              <w:jc w:val="center"/>
            </w:pPr>
            <w:r>
              <w:t>1</w:t>
            </w:r>
            <w:r w:rsidR="00E62B0B">
              <w:t>1</w:t>
            </w:r>
            <w:r w:rsidR="00FB7543">
              <w:t>.</w:t>
            </w:r>
          </w:p>
        </w:tc>
        <w:tc>
          <w:tcPr>
            <w:tcW w:w="4382" w:type="dxa"/>
          </w:tcPr>
          <w:p w14:paraId="291C649E" w14:textId="77777777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Амортизатори підвісок транспортних засобів, у тому числі амортизаційні стійки та вставні елементи до них (картриджі)</w:t>
            </w:r>
          </w:p>
        </w:tc>
        <w:tc>
          <w:tcPr>
            <w:tcW w:w="1843" w:type="dxa"/>
          </w:tcPr>
          <w:p w14:paraId="414CD1B9" w14:textId="4C7E5A48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8708 80 20 00</w:t>
            </w:r>
            <w:r w:rsidRPr="00B11374">
              <w:br/>
              <w:t>8708 80 35 10</w:t>
            </w:r>
            <w:r w:rsidRPr="00B11374">
              <w:br/>
              <w:t>8708 80 35 91</w:t>
            </w:r>
            <w:r w:rsidRPr="00B11374">
              <w:br/>
              <w:t>8708 80 35 98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14:paraId="3B167542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679D30A7" w14:textId="279E5811" w:rsidR="00FB7543" w:rsidRPr="000F6A59" w:rsidRDefault="00AA0DCA" w:rsidP="00FB7543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2514" w:type="dxa"/>
          </w:tcPr>
          <w:p w14:paraId="1460620B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509DFEA3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36579089" w14:textId="77777777" w:rsidTr="00262301">
        <w:tc>
          <w:tcPr>
            <w:tcW w:w="1283" w:type="dxa"/>
          </w:tcPr>
          <w:p w14:paraId="71DBAD95" w14:textId="1E5F54BA" w:rsidR="00FB7543" w:rsidRPr="000F6A59" w:rsidRDefault="00FB7543" w:rsidP="00FB7543">
            <w:pPr>
              <w:pStyle w:val="rvps12"/>
              <w:spacing w:before="0" w:beforeAutospacing="0" w:after="0" w:afterAutospacing="0"/>
              <w:jc w:val="center"/>
            </w:pPr>
            <w:r>
              <w:t>1</w:t>
            </w:r>
            <w:r w:rsidR="00E62B0B">
              <w:t>2</w:t>
            </w:r>
            <w:r>
              <w:t>.</w:t>
            </w:r>
          </w:p>
        </w:tc>
        <w:tc>
          <w:tcPr>
            <w:tcW w:w="4382" w:type="dxa"/>
          </w:tcPr>
          <w:p w14:paraId="139F332E" w14:textId="77777777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Елементи підвіски і рульового привода: рульові тяги, наконечники рульових тяг, штанги реактивні, важелі підвіски, шарніри кульові важелів (кульові опори) та шарніри гумово-металеві (сайлентблоки)</w:t>
            </w:r>
          </w:p>
        </w:tc>
        <w:tc>
          <w:tcPr>
            <w:tcW w:w="1843" w:type="dxa"/>
          </w:tcPr>
          <w:p w14:paraId="5D7B1D89" w14:textId="3626F600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4016 93 00 10</w:t>
            </w:r>
            <w:r w:rsidRPr="00B11374">
              <w:br/>
              <w:t>4016 93 00 90</w:t>
            </w:r>
            <w:r w:rsidRPr="00B11374">
              <w:br/>
              <w:t>4016 99 52 10</w:t>
            </w:r>
            <w:r w:rsidRPr="00B11374">
              <w:br/>
              <w:t>4016 99 52 90</w:t>
            </w:r>
            <w:r w:rsidRPr="00B11374">
              <w:br/>
              <w:t>4016 99 57 10</w:t>
            </w:r>
            <w:r w:rsidRPr="00B11374">
              <w:br/>
              <w:t>4016 99 57 90</w:t>
            </w:r>
            <w:r w:rsidRPr="00B11374">
              <w:br/>
              <w:t>4016 99 91 00</w:t>
            </w:r>
            <w:r w:rsidRPr="00B11374">
              <w:br/>
              <w:t>4016 99 97 90</w:t>
            </w:r>
            <w:r w:rsidRPr="00B11374">
              <w:br/>
              <w:t>8708 80 20 00</w:t>
            </w:r>
            <w:r w:rsidRPr="00B11374">
              <w:br/>
              <w:t>8708 80 35 10</w:t>
            </w:r>
            <w:r w:rsidRPr="00B11374">
              <w:br/>
              <w:t>8708 80 35 91</w:t>
            </w:r>
            <w:r w:rsidRPr="00B11374">
              <w:br/>
              <w:t>8708 80 35 98</w:t>
            </w:r>
            <w:r w:rsidRPr="00B11374">
              <w:br/>
              <w:t>8708 80 91 10</w:t>
            </w:r>
            <w:r w:rsidRPr="00B11374">
              <w:br/>
              <w:t>8708 80 91 90</w:t>
            </w:r>
            <w:r w:rsidRPr="00B11374">
              <w:br/>
              <w:t>8708 80 99 10</w:t>
            </w:r>
            <w:r w:rsidRPr="00B11374">
              <w:br/>
              <w:t>8708 80 99 91</w:t>
            </w:r>
            <w:r w:rsidRPr="00B11374">
              <w:br/>
              <w:t>8708 80 99 98</w:t>
            </w:r>
            <w:r w:rsidRPr="00B11374">
              <w:br/>
              <w:t>8708 94 20 00</w:t>
            </w:r>
            <w:r w:rsidRPr="00B11374">
              <w:br/>
              <w:t>8708 94 35 10</w:t>
            </w:r>
            <w:r w:rsidRPr="00B11374">
              <w:br/>
            </w:r>
            <w:r w:rsidRPr="00B11374">
              <w:lastRenderedPageBreak/>
              <w:t>8708 94 35 91</w:t>
            </w:r>
            <w:r w:rsidRPr="00B11374">
              <w:br/>
              <w:t>8708 94 35 98</w:t>
            </w:r>
            <w:r w:rsidRPr="00B11374">
              <w:br/>
              <w:t>8708 94 91 10</w:t>
            </w:r>
            <w:r w:rsidRPr="00B11374">
              <w:br/>
              <w:t>8708 94 91 90</w:t>
            </w:r>
            <w:r w:rsidRPr="00B11374">
              <w:br/>
              <w:t>8708 94 99 10</w:t>
            </w:r>
            <w:r w:rsidRPr="00B11374">
              <w:br/>
              <w:t>8708 94 99 91</w:t>
            </w:r>
            <w:r w:rsidRPr="00B11374">
              <w:br/>
              <w:t>8708 94 99 98</w:t>
            </w:r>
            <w:r w:rsidRPr="00B11374">
              <w:br/>
              <w:t>8708 99 10 00</w:t>
            </w:r>
            <w:r w:rsidRPr="00B11374">
              <w:br/>
              <w:t>8708 99 93 10</w:t>
            </w:r>
            <w:r w:rsidRPr="00B11374">
              <w:br/>
              <w:t>8708 99 93 90</w:t>
            </w:r>
            <w:r w:rsidRPr="00B11374">
              <w:br/>
              <w:t>8708 99 97 91</w:t>
            </w:r>
            <w:r w:rsidRPr="00B11374">
              <w:br/>
              <w:t>8708 99 97 98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14:paraId="572908F4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Протягом року</w:t>
            </w:r>
          </w:p>
        </w:tc>
        <w:tc>
          <w:tcPr>
            <w:tcW w:w="3828" w:type="dxa"/>
          </w:tcPr>
          <w:p w14:paraId="05F37315" w14:textId="00A5588D" w:rsidR="00FB7543" w:rsidRPr="000F6A59" w:rsidRDefault="00AA0DCA" w:rsidP="00FB7543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  <w:r>
              <w:t xml:space="preserve"> </w:t>
            </w:r>
          </w:p>
        </w:tc>
        <w:tc>
          <w:tcPr>
            <w:tcW w:w="2514" w:type="dxa"/>
          </w:tcPr>
          <w:p w14:paraId="679292C4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7D15547F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6C2460BD" w14:textId="77777777" w:rsidTr="00262301">
        <w:tc>
          <w:tcPr>
            <w:tcW w:w="1283" w:type="dxa"/>
          </w:tcPr>
          <w:p w14:paraId="5850B01C" w14:textId="65B44AEF" w:rsidR="00FB7543" w:rsidRPr="000F6A59" w:rsidRDefault="00074EF0" w:rsidP="00FB7543">
            <w:pPr>
              <w:pStyle w:val="rvps12"/>
              <w:spacing w:before="0" w:beforeAutospacing="0" w:after="0" w:afterAutospacing="0"/>
              <w:jc w:val="center"/>
            </w:pPr>
            <w:r>
              <w:t>1</w:t>
            </w:r>
            <w:r w:rsidR="00E62B0B">
              <w:t>3</w:t>
            </w:r>
            <w:r w:rsidR="00FB7543">
              <w:t>.</w:t>
            </w:r>
          </w:p>
        </w:tc>
        <w:tc>
          <w:tcPr>
            <w:tcW w:w="4382" w:type="dxa"/>
          </w:tcPr>
          <w:p w14:paraId="2A8101EF" w14:textId="77777777" w:rsidR="00FB7543" w:rsidRPr="000F6A59" w:rsidRDefault="00FB7543" w:rsidP="00FB7543">
            <w:pPr>
              <w:pStyle w:val="rvps14"/>
              <w:spacing w:before="0" w:beforeAutospacing="0" w:after="0" w:afterAutospacing="0"/>
              <w:ind w:left="114" w:right="126"/>
              <w:jc w:val="both"/>
            </w:pPr>
            <w:r w:rsidRPr="000F6A59">
              <w:t>Диски та барабани гальмівні</w:t>
            </w:r>
          </w:p>
        </w:tc>
        <w:tc>
          <w:tcPr>
            <w:tcW w:w="1843" w:type="dxa"/>
          </w:tcPr>
          <w:p w14:paraId="3233E68C" w14:textId="0943675E" w:rsidR="00FB7543" w:rsidRPr="000F6A59" w:rsidRDefault="00FB7543" w:rsidP="00FB7543">
            <w:pPr>
              <w:pStyle w:val="rvps14"/>
              <w:spacing w:before="0" w:beforeAutospacing="0" w:after="0" w:afterAutospacing="0"/>
            </w:pPr>
            <w:r w:rsidRPr="00B11374">
              <w:t>8708 30 10 00</w:t>
            </w:r>
            <w:r w:rsidRPr="00B11374">
              <w:br/>
              <w:t>8708 30 91 10</w:t>
            </w:r>
            <w:r w:rsidRPr="00B11374">
              <w:br/>
              <w:t>8708 30 91 91</w:t>
            </w:r>
            <w:r w:rsidRPr="00B11374">
              <w:br/>
              <w:t>8708 30 91 98</w:t>
            </w:r>
            <w:r w:rsidRPr="00B11374">
              <w:br/>
              <w:t>8708 30 99 10</w:t>
            </w:r>
            <w:r w:rsidRPr="00B11374">
              <w:br/>
              <w:t>8708 30 99 91</w:t>
            </w:r>
            <w:r w:rsidRPr="00B11374">
              <w:br/>
              <w:t>8708 30 99 98</w:t>
            </w:r>
            <w:r w:rsidRPr="00B11374">
              <w:br/>
              <w:t>8716 90 90 10</w:t>
            </w:r>
            <w:r w:rsidRPr="00B11374">
              <w:br/>
              <w:t>8716 90 90 90</w:t>
            </w:r>
          </w:p>
        </w:tc>
        <w:tc>
          <w:tcPr>
            <w:tcW w:w="1276" w:type="dxa"/>
          </w:tcPr>
          <w:p w14:paraId="0C204F98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4E9A3FAD" w14:textId="34FC2000" w:rsidR="00FB7543" w:rsidRPr="000F6A59" w:rsidRDefault="00AA0DCA" w:rsidP="00FB7543">
            <w:pPr>
              <w:pStyle w:val="a6"/>
              <w:spacing w:before="0" w:beforeAutospacing="0" w:after="0" w:afterAutospacing="0"/>
              <w:jc w:val="center"/>
            </w:pPr>
            <w:r>
              <w:t xml:space="preserve">Постанова </w:t>
            </w:r>
            <w:r w:rsidRPr="004B7EBB">
              <w:t xml:space="preserve"> Кабінет</w:t>
            </w:r>
            <w:r>
              <w:t>у</w:t>
            </w:r>
            <w:r w:rsidRPr="004B7EBB">
              <w:t xml:space="preserve"> Міністрів України</w:t>
            </w:r>
            <w:r>
              <w:t xml:space="preserve"> </w:t>
            </w:r>
            <w:r w:rsidRPr="004B7EBB">
              <w:t xml:space="preserve">від </w:t>
            </w:r>
            <w:r>
              <w:t>25 березня</w:t>
            </w:r>
            <w:r w:rsidRPr="004B7EBB">
              <w:t xml:space="preserve"> 20</w:t>
            </w:r>
            <w:r>
              <w:t>26</w:t>
            </w:r>
            <w:r w:rsidRPr="004B7EBB">
              <w:t xml:space="preserve"> р. № </w:t>
            </w:r>
            <w:r>
              <w:t>389</w:t>
            </w:r>
            <w:r w:rsidRPr="004B7EBB">
              <w:t xml:space="preserve">  «Деякі питання затвердження конструкції колісних транспортних засобів, їх складових частин та обладнання»</w:t>
            </w:r>
          </w:p>
        </w:tc>
        <w:tc>
          <w:tcPr>
            <w:tcW w:w="2514" w:type="dxa"/>
          </w:tcPr>
          <w:p w14:paraId="0E89B84D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54701D64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4228D7DC" w14:textId="77777777" w:rsidTr="00262301">
        <w:tc>
          <w:tcPr>
            <w:tcW w:w="1283" w:type="dxa"/>
          </w:tcPr>
          <w:p w14:paraId="4AA02394" w14:textId="61DB34EF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62B0B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14:paraId="7C81B469" w14:textId="77777777" w:rsidR="00FB7543" w:rsidRPr="000F6A59" w:rsidRDefault="00FB7543" w:rsidP="00FB7543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</w:rPr>
            </w:pPr>
            <w:r w:rsidRPr="00CA212A">
              <w:rPr>
                <w:rFonts w:ascii="Times New Roman" w:hAnsi="Times New Roman"/>
              </w:rPr>
              <w:t>Електричне устаткування</w:t>
            </w:r>
            <w:r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сигналізаційне, для</w:t>
            </w:r>
            <w:r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забезпечення безпеки, контролю чи регулювання</w:t>
            </w:r>
            <w:r w:rsidRPr="00CA212A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руху на залізницях</w:t>
            </w:r>
          </w:p>
        </w:tc>
        <w:tc>
          <w:tcPr>
            <w:tcW w:w="1843" w:type="dxa"/>
          </w:tcPr>
          <w:p w14:paraId="16F32392" w14:textId="77777777" w:rsidR="00FB7543" w:rsidRPr="00B11374" w:rsidRDefault="00FB7543" w:rsidP="00FB7543">
            <w:pPr>
              <w:pStyle w:val="a6"/>
              <w:spacing w:before="0" w:beforeAutospacing="0" w:after="0" w:afterAutospacing="0"/>
              <w:rPr>
                <w:lang w:val="ru-RU" w:eastAsia="ru-RU"/>
              </w:rPr>
            </w:pPr>
            <w:r w:rsidRPr="00B11374">
              <w:t>8530 10 00 00</w:t>
            </w:r>
          </w:p>
          <w:p w14:paraId="08A86299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8530 80 00 00</w:t>
            </w:r>
          </w:p>
          <w:p w14:paraId="3EDB30CB" w14:textId="77777777" w:rsidR="00FB7543" w:rsidRPr="000F6A59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8530 90 00 00</w:t>
            </w:r>
          </w:p>
        </w:tc>
        <w:tc>
          <w:tcPr>
            <w:tcW w:w="1276" w:type="dxa"/>
          </w:tcPr>
          <w:p w14:paraId="79EBB1D6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621253A1" w14:textId="77777777" w:rsidR="00FB7543" w:rsidRPr="000F6A59" w:rsidRDefault="00FB7543" w:rsidP="00FB7543">
            <w:pPr>
              <w:pStyle w:val="a6"/>
              <w:spacing w:before="0" w:beforeAutospacing="0" w:after="0" w:afterAutospacing="0"/>
              <w:jc w:val="center"/>
            </w:pPr>
            <w:r w:rsidRPr="000F6A59">
              <w:t>Постанова Кабінету Міністрів України від 11 липня 2013 р. № 494 «Про затвердження Технічного регламенту безпеки інфраструктури залізничного транспорту»</w:t>
            </w:r>
          </w:p>
        </w:tc>
        <w:tc>
          <w:tcPr>
            <w:tcW w:w="2514" w:type="dxa"/>
          </w:tcPr>
          <w:p w14:paraId="741F2F1C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6B5F4D64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1968574B" w14:textId="77777777" w:rsidTr="00262301">
        <w:tc>
          <w:tcPr>
            <w:tcW w:w="1283" w:type="dxa"/>
          </w:tcPr>
          <w:p w14:paraId="171FB986" w14:textId="2F2A97EB" w:rsidR="00FB7543" w:rsidRDefault="00074EF0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62B0B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14:paraId="371CF810" w14:textId="32099DD3" w:rsidR="00FB7543" w:rsidRPr="00CA212A" w:rsidRDefault="00FB7543" w:rsidP="00FB7543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</w:rPr>
            </w:pPr>
            <w:r w:rsidRPr="0051733A">
              <w:rPr>
                <w:rFonts w:ascii="Times New Roman" w:hAnsi="Times New Roman"/>
              </w:rPr>
              <w:t>Вироби з чорних металiв для залiзничних або трамвайних колiй</w:t>
            </w:r>
          </w:p>
        </w:tc>
        <w:tc>
          <w:tcPr>
            <w:tcW w:w="1843" w:type="dxa"/>
          </w:tcPr>
          <w:p w14:paraId="0C954E04" w14:textId="77777777" w:rsidR="00FB7543" w:rsidRDefault="0000516F" w:rsidP="00FB7543">
            <w:pPr>
              <w:pStyle w:val="a6"/>
              <w:spacing w:before="0" w:beforeAutospacing="0" w:after="0" w:afterAutospacing="0"/>
            </w:pPr>
            <w:r w:rsidRPr="003B37CD">
              <w:t>7302 90 00 00</w:t>
            </w:r>
          </w:p>
          <w:p w14:paraId="5EF40695" w14:textId="77777777" w:rsidR="0000516F" w:rsidRDefault="0000516F" w:rsidP="00FB7543">
            <w:pPr>
              <w:pStyle w:val="a6"/>
              <w:spacing w:before="0" w:beforeAutospacing="0" w:after="0" w:afterAutospacing="0"/>
            </w:pPr>
            <w:r>
              <w:t>7302 40 00 00</w:t>
            </w:r>
          </w:p>
          <w:p w14:paraId="6D6541FF" w14:textId="52AD73CB" w:rsidR="0000516F" w:rsidRPr="00B11374" w:rsidRDefault="0000516F" w:rsidP="00FB7543">
            <w:pPr>
              <w:pStyle w:val="a6"/>
              <w:spacing w:before="0" w:beforeAutospacing="0" w:after="0" w:afterAutospacing="0"/>
            </w:pPr>
            <w:r>
              <w:t>7318 15 20 00</w:t>
            </w:r>
          </w:p>
        </w:tc>
        <w:tc>
          <w:tcPr>
            <w:tcW w:w="1276" w:type="dxa"/>
          </w:tcPr>
          <w:p w14:paraId="60A1B8B7" w14:textId="51130250" w:rsidR="00FB7543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37381FAB" w14:textId="620E2B81" w:rsidR="00FB7543" w:rsidRPr="000F6A59" w:rsidRDefault="00FB7543" w:rsidP="00FB7543">
            <w:pPr>
              <w:pStyle w:val="a6"/>
              <w:spacing w:before="0" w:beforeAutospacing="0" w:after="0" w:afterAutospacing="0"/>
              <w:jc w:val="center"/>
            </w:pPr>
            <w:r w:rsidRPr="000F6A59">
              <w:t>Постанова Кабінету Міністрів України від 11 липня 2013 р. № 494 «Про затвердження Технічного регламенту безпеки інфраструктури залізничного транспорту»</w:t>
            </w:r>
          </w:p>
        </w:tc>
        <w:tc>
          <w:tcPr>
            <w:tcW w:w="2514" w:type="dxa"/>
          </w:tcPr>
          <w:p w14:paraId="4D480BC0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7F23BF21" w14:textId="77777777" w:rsidR="00FB7543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</w:p>
        </w:tc>
      </w:tr>
      <w:tr w:rsidR="00FB7543" w14:paraId="089C23F1" w14:textId="77777777" w:rsidTr="00262301">
        <w:tc>
          <w:tcPr>
            <w:tcW w:w="1283" w:type="dxa"/>
          </w:tcPr>
          <w:p w14:paraId="33EDE75E" w14:textId="3E256602" w:rsidR="00FB7543" w:rsidRPr="000F6A59" w:rsidRDefault="00074EF0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E62B0B">
              <w:rPr>
                <w:rFonts w:ascii="Times New Roman" w:hAnsi="Times New Roman"/>
              </w:rPr>
              <w:t>6</w:t>
            </w:r>
            <w:r w:rsidR="00FB7543"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14:paraId="48D1CFD3" w14:textId="77777777" w:rsidR="00FB7543" w:rsidRPr="000F6A59" w:rsidRDefault="00FB7543" w:rsidP="00FB7543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  <w:r w:rsidRPr="000F6A59">
              <w:rPr>
                <w:rFonts w:ascii="Times New Roman" w:hAnsi="Times New Roman"/>
                <w:shd w:val="clear" w:color="auto" w:fill="FFFFFF"/>
              </w:rPr>
              <w:t>Шляхове обладнання та обладнання для залiзничних чи трамвайних шляхiв; механiчне (включаючи електромеханiчне) сигнальне обладнання, прилади забезпечення безпеки чи управлiння рухом на залiзницi, трамвайних шляхах, автомобiльних дорогах, внутрiшнiх водних шляхах, паркувальних спорудах, у портах або на аеродромах; частини перелiчених приладiв та обладнання</w:t>
            </w:r>
          </w:p>
        </w:tc>
        <w:tc>
          <w:tcPr>
            <w:tcW w:w="1843" w:type="dxa"/>
          </w:tcPr>
          <w:p w14:paraId="341EA0DA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rPr>
                <w:bCs/>
              </w:rPr>
              <w:t>8608 00 00 00</w:t>
            </w:r>
          </w:p>
        </w:tc>
        <w:tc>
          <w:tcPr>
            <w:tcW w:w="1276" w:type="dxa"/>
          </w:tcPr>
          <w:p w14:paraId="160DA4D0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24787C55" w14:textId="77777777" w:rsidR="00FB7543" w:rsidRPr="000F6A59" w:rsidRDefault="00FB7543" w:rsidP="00FB7543">
            <w:pPr>
              <w:pStyle w:val="a6"/>
              <w:spacing w:before="0" w:beforeAutospacing="0" w:after="0" w:afterAutospacing="0"/>
              <w:jc w:val="center"/>
            </w:pPr>
            <w:r w:rsidRPr="000F6A59">
              <w:t>Постанова Кабінету Міністрів України від 11 липня 2013 р. № 494 «Про затвердження Технічного регламенту безпеки інфраструктури залізничного транспорту»</w:t>
            </w:r>
          </w:p>
        </w:tc>
        <w:tc>
          <w:tcPr>
            <w:tcW w:w="2514" w:type="dxa"/>
          </w:tcPr>
          <w:p w14:paraId="3D468845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55E68C2B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6F376752" w14:textId="77777777" w:rsidTr="00262301">
        <w:tc>
          <w:tcPr>
            <w:tcW w:w="1283" w:type="dxa"/>
          </w:tcPr>
          <w:p w14:paraId="691B919D" w14:textId="652CC55A" w:rsidR="00FB7543" w:rsidRPr="000F6A59" w:rsidRDefault="00074EF0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62B0B">
              <w:rPr>
                <w:rFonts w:ascii="Times New Roman" w:hAnsi="Times New Roman"/>
              </w:rPr>
              <w:t>7</w:t>
            </w:r>
            <w:r w:rsidR="00FB7543"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14:paraId="61AE35A9" w14:textId="5DF38D5D" w:rsidR="00FB7543" w:rsidRPr="004C0991" w:rsidRDefault="004C0991" w:rsidP="004C0991">
            <w:pPr>
              <w:pStyle w:val="a3"/>
              <w:widowControl w:val="0"/>
              <w:ind w:left="114" w:right="126"/>
              <w:rPr>
                <w:rFonts w:ascii="Times New Roman" w:hAnsi="Times New Roman"/>
                <w:bCs/>
              </w:rPr>
            </w:pPr>
            <w:r w:rsidRPr="004C0991">
              <w:rPr>
                <w:rFonts w:ascii="Times New Roman" w:hAnsi="Times New Roman"/>
                <w:bCs/>
              </w:rPr>
              <w:t>Залізничні локомотиви із зовнішнім джерелом електроживлення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C0991">
              <w:rPr>
                <w:rFonts w:ascii="Times New Roman" w:hAnsi="Times New Roman"/>
                <w:bCs/>
              </w:rPr>
              <w:t xml:space="preserve">або з живленням від електричних </w:t>
            </w:r>
            <w:r>
              <w:rPr>
                <w:rFonts w:ascii="Times New Roman" w:hAnsi="Times New Roman"/>
                <w:bCs/>
              </w:rPr>
              <w:t>а</w:t>
            </w:r>
            <w:r w:rsidRPr="004C0991">
              <w:rPr>
                <w:rFonts w:ascii="Times New Roman" w:hAnsi="Times New Roman"/>
                <w:bCs/>
              </w:rPr>
              <w:t>кумуляторів, інші залізничні локомотиви та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4C0991">
              <w:rPr>
                <w:rFonts w:ascii="Times New Roman" w:hAnsi="Times New Roman"/>
                <w:bCs/>
              </w:rPr>
              <w:t>локомотивні тендери</w:t>
            </w:r>
          </w:p>
        </w:tc>
        <w:tc>
          <w:tcPr>
            <w:tcW w:w="1843" w:type="dxa"/>
          </w:tcPr>
          <w:p w14:paraId="734D775F" w14:textId="77777777" w:rsidR="00FB7543" w:rsidRPr="00B11374" w:rsidRDefault="00FB7543" w:rsidP="00FB7543">
            <w:pPr>
              <w:pStyle w:val="a6"/>
              <w:spacing w:before="0" w:beforeAutospacing="0" w:after="0" w:afterAutospacing="0"/>
              <w:rPr>
                <w:lang w:val="ru-RU" w:eastAsia="ru-RU"/>
              </w:rPr>
            </w:pPr>
            <w:r w:rsidRPr="00B11374">
              <w:t>8601 10 00 00</w:t>
            </w:r>
          </w:p>
          <w:p w14:paraId="7DE975B0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8602 10 00 00</w:t>
            </w:r>
          </w:p>
          <w:p w14:paraId="0054DCA6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8602 90 00 00</w:t>
            </w:r>
            <w:r>
              <w:br/>
              <w:t>8601 20 00 00</w:t>
            </w:r>
          </w:p>
        </w:tc>
        <w:tc>
          <w:tcPr>
            <w:tcW w:w="1276" w:type="dxa"/>
          </w:tcPr>
          <w:p w14:paraId="52A17B95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180EF493" w14:textId="77777777" w:rsidR="00FB7543" w:rsidRPr="000F6A59" w:rsidRDefault="00FB7543" w:rsidP="00FB7543">
            <w:pPr>
              <w:pStyle w:val="a6"/>
              <w:spacing w:before="0" w:beforeAutospacing="0" w:after="0" w:afterAutospacing="0"/>
              <w:jc w:val="center"/>
            </w:pPr>
            <w:r w:rsidRPr="000F6A59">
              <w:t>Постанова Кабінету Міністрів України від 30 грудня 2015 р.</w:t>
            </w:r>
            <w:r>
              <w:br/>
            </w:r>
            <w:r w:rsidRPr="000F6A59">
              <w:t xml:space="preserve"> 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14" w:type="dxa"/>
          </w:tcPr>
          <w:p w14:paraId="10C96D6B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1A775653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6E9660EE" w14:textId="77777777" w:rsidTr="00262301">
        <w:tc>
          <w:tcPr>
            <w:tcW w:w="1283" w:type="dxa"/>
          </w:tcPr>
          <w:p w14:paraId="3B83A555" w14:textId="14E45DC2" w:rsidR="00FB7543" w:rsidRPr="000F6A59" w:rsidRDefault="00074EF0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62B0B">
              <w:rPr>
                <w:rFonts w:ascii="Times New Roman" w:hAnsi="Times New Roman"/>
              </w:rPr>
              <w:t>8</w:t>
            </w:r>
            <w:r w:rsidR="00FB7543"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14:paraId="446A8120" w14:textId="3CCEE219" w:rsidR="008F219B" w:rsidRPr="000F6A59" w:rsidRDefault="00FB7543" w:rsidP="008F219B">
            <w:pPr>
              <w:pStyle w:val="a3"/>
              <w:widowControl w:val="0"/>
              <w:spacing w:before="0" w:after="0" w:afterAutospacing="0"/>
              <w:ind w:left="114" w:right="126"/>
              <w:rPr>
                <w:rFonts w:ascii="Times New Roman" w:hAnsi="Times New Roman"/>
              </w:rPr>
            </w:pPr>
            <w:r w:rsidRPr="000F6A59">
              <w:rPr>
                <w:rFonts w:ascii="Times New Roman" w:hAnsi="Times New Roman"/>
              </w:rPr>
              <w:t>Самохідні вагони пасажирські залізничні або трамвайні, вантажні вагони, вагони-платформи</w:t>
            </w:r>
          </w:p>
          <w:p w14:paraId="25BF8DF7" w14:textId="73659C53" w:rsidR="00FB7543" w:rsidRPr="000F6A59" w:rsidRDefault="00FB7543" w:rsidP="008F219B">
            <w:pPr>
              <w:pStyle w:val="a3"/>
              <w:widowControl w:val="0"/>
              <w:spacing w:before="0" w:beforeAutospacing="0" w:after="0" w:afterAutospacing="0"/>
              <w:ind w:left="114" w:right="126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40B6105A" w14:textId="38DF6E0F" w:rsidR="00FB7543" w:rsidRPr="000F6A59" w:rsidRDefault="00264E9F" w:rsidP="00264E9F">
            <w:pPr>
              <w:pStyle w:val="a3"/>
              <w:widowControl w:val="0"/>
              <w:spacing w:before="0" w:after="0" w:afterAutospac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8603 10 00 90</w:t>
            </w:r>
            <w:r w:rsidR="00FB7543">
              <w:rPr>
                <w:rFonts w:ascii="Times New Roman" w:hAnsi="Times New Roman"/>
              </w:rPr>
              <w:br/>
            </w:r>
            <w:r w:rsidR="00FB7543" w:rsidRPr="000F6A59">
              <w:rPr>
                <w:rFonts w:ascii="Times New Roman" w:hAnsi="Times New Roman"/>
              </w:rPr>
              <w:t>8603 90 00 00</w:t>
            </w:r>
          </w:p>
        </w:tc>
        <w:tc>
          <w:tcPr>
            <w:tcW w:w="1276" w:type="dxa"/>
          </w:tcPr>
          <w:p w14:paraId="239E1B72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038FBA96" w14:textId="77777777" w:rsidR="00FB7543" w:rsidRPr="000F6A59" w:rsidRDefault="00FB7543" w:rsidP="00FB7543">
            <w:pPr>
              <w:pStyle w:val="a6"/>
              <w:spacing w:before="0" w:beforeAutospacing="0" w:after="0" w:afterAutospacing="0"/>
              <w:jc w:val="center"/>
            </w:pPr>
            <w:r w:rsidRPr="000F6A59">
              <w:t>Постанова Кабінету Міністрів України від 30 грудня 2015 р.</w:t>
            </w:r>
            <w:r>
              <w:br/>
            </w:r>
            <w:r w:rsidRPr="000F6A59">
              <w:t xml:space="preserve"> 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14" w:type="dxa"/>
          </w:tcPr>
          <w:p w14:paraId="3BF5BB9F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5D2BA644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116EC583" w14:textId="77777777" w:rsidTr="00262301">
        <w:tc>
          <w:tcPr>
            <w:tcW w:w="1283" w:type="dxa"/>
          </w:tcPr>
          <w:p w14:paraId="1A118FB0" w14:textId="7F8A6773" w:rsidR="00FB7543" w:rsidRPr="000F6A59" w:rsidRDefault="00E62B0B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FB7543"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14:paraId="2EC204EB" w14:textId="77777777" w:rsidR="00FB7543" w:rsidRPr="000F6A59" w:rsidRDefault="00FB7543" w:rsidP="00FB7543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</w:rPr>
            </w:pPr>
            <w:r w:rsidRPr="000F6A59">
              <w:rPr>
                <w:rFonts w:ascii="Times New Roman" w:hAnsi="Times New Roman"/>
                <w:bCs/>
              </w:rPr>
              <w:t>Вагони пасажирські залізничні або трамвайні, несамохідні; вагони багажні, вагони поштові та інші спеціалізовані вагони залізничні та трамвайні, несамохідні (крім вагонів товарної позиції 8604)</w:t>
            </w:r>
          </w:p>
        </w:tc>
        <w:tc>
          <w:tcPr>
            <w:tcW w:w="1843" w:type="dxa"/>
          </w:tcPr>
          <w:p w14:paraId="644364C4" w14:textId="77777777" w:rsidR="00FB7543" w:rsidRPr="000F6A59" w:rsidRDefault="00FB7543" w:rsidP="00FB7543">
            <w:pPr>
              <w:pStyle w:val="a3"/>
              <w:widowControl w:val="0"/>
              <w:spacing w:before="0"/>
              <w:rPr>
                <w:rFonts w:ascii="Times New Roman" w:hAnsi="Times New Roman"/>
              </w:rPr>
            </w:pPr>
            <w:r w:rsidRPr="00B11374">
              <w:rPr>
                <w:rFonts w:ascii="Times New Roman" w:hAnsi="Times New Roman"/>
              </w:rPr>
              <w:t>8605 00 00 00</w:t>
            </w:r>
          </w:p>
        </w:tc>
        <w:tc>
          <w:tcPr>
            <w:tcW w:w="1276" w:type="dxa"/>
          </w:tcPr>
          <w:p w14:paraId="087D924A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5461E79D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A59">
              <w:rPr>
                <w:rFonts w:ascii="Times New Roman" w:hAnsi="Times New Roman"/>
                <w:sz w:val="24"/>
                <w:szCs w:val="24"/>
              </w:rPr>
              <w:t>Постанова Кабінету Міністрів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України від 30 грудня 2015 р.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0F6A59">
              <w:rPr>
                <w:rFonts w:ascii="Times New Roman" w:hAnsi="Times New Roman"/>
                <w:sz w:val="24"/>
                <w:szCs w:val="24"/>
              </w:rPr>
              <w:t>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14" w:type="dxa"/>
          </w:tcPr>
          <w:p w14:paraId="4AFF5DDB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41C08302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5FDC66F9" w14:textId="77777777" w:rsidTr="00262301">
        <w:trPr>
          <w:trHeight w:val="1653"/>
        </w:trPr>
        <w:tc>
          <w:tcPr>
            <w:tcW w:w="1283" w:type="dxa"/>
          </w:tcPr>
          <w:p w14:paraId="619BE7A3" w14:textId="1E800785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E62B0B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14:paraId="35124922" w14:textId="77777777" w:rsidR="00FB7543" w:rsidRPr="000F6A59" w:rsidRDefault="00FB7543" w:rsidP="00FB7543">
            <w:pPr>
              <w:pStyle w:val="a3"/>
              <w:widowControl w:val="0"/>
              <w:spacing w:before="0" w:after="0" w:afterAutospacing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  <w:r w:rsidRPr="000F6A59">
              <w:rPr>
                <w:rFonts w:ascii="Times New Roman" w:hAnsi="Times New Roman"/>
              </w:rPr>
              <w:t>Вагони залізничні або трамвайні для перевезень вантажів коліями,</w:t>
            </w:r>
            <w:r w:rsidRPr="000F6A59">
              <w:rPr>
                <w:rFonts w:ascii="Times New Roman" w:hAnsi="Times New Roman"/>
                <w:shd w:val="clear" w:color="auto" w:fill="FAFAFA"/>
              </w:rPr>
              <w:t xml:space="preserve"> </w:t>
            </w:r>
            <w:r w:rsidRPr="00CA212A">
              <w:rPr>
                <w:rFonts w:ascii="Times New Roman" w:hAnsi="Times New Roman"/>
              </w:rPr>
              <w:t>несамохідні, в тому числі:</w:t>
            </w:r>
          </w:p>
          <w:p w14:paraId="198C6CEE" w14:textId="03469C0C" w:rsidR="00FB7543" w:rsidRPr="000F6A59" w:rsidRDefault="008F219B" w:rsidP="008F219B">
            <w:pPr>
              <w:pStyle w:val="a3"/>
              <w:widowControl w:val="0"/>
              <w:spacing w:before="0" w:beforeAutospacing="0" w:after="0" w:afterAutospacing="0"/>
              <w:ind w:left="114" w:right="126"/>
              <w:jc w:val="both"/>
              <w:rPr>
                <w:rFonts w:ascii="Times New Roman" w:hAnsi="Times New Roman"/>
              </w:rPr>
            </w:pPr>
            <w:r w:rsidRPr="008F219B">
              <w:rPr>
                <w:rFonts w:ascii="Times New Roman" w:hAnsi="Times New Roman"/>
                <w:bCs/>
              </w:rPr>
              <w:t>-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="00FB7543" w:rsidRPr="000F6A59">
              <w:rPr>
                <w:rFonts w:ascii="Times New Roman" w:hAnsi="Times New Roman"/>
                <w:bCs/>
              </w:rPr>
              <w:t>вагони-цистерни та подібні їм</w:t>
            </w:r>
          </w:p>
          <w:p w14:paraId="3B3B9631" w14:textId="4BA4B1D3" w:rsidR="00FB7543" w:rsidRPr="000F6A59" w:rsidRDefault="008F219B" w:rsidP="008F219B">
            <w:pPr>
              <w:pStyle w:val="a3"/>
              <w:widowControl w:val="0"/>
              <w:spacing w:before="0" w:beforeAutospacing="0" w:after="0" w:afterAutospacing="0"/>
              <w:ind w:left="114" w:right="12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- </w:t>
            </w:r>
            <w:r w:rsidR="00FB7543" w:rsidRPr="000F6A59">
              <w:rPr>
                <w:rFonts w:ascii="Times New Roman" w:hAnsi="Times New Roman"/>
                <w:bCs/>
              </w:rPr>
              <w:t>вагони</w:t>
            </w:r>
            <w:r w:rsidR="00FB7543">
              <w:rPr>
                <w:rFonts w:ascii="Times New Roman" w:hAnsi="Times New Roman"/>
                <w:bCs/>
              </w:rPr>
              <w:t> </w:t>
            </w:r>
            <w:r w:rsidR="00FB7543" w:rsidRPr="000F6A59">
              <w:rPr>
                <w:rFonts w:ascii="Times New Roman" w:hAnsi="Times New Roman"/>
                <w:bCs/>
              </w:rPr>
              <w:t>саморозвантажувальні</w:t>
            </w:r>
          </w:p>
        </w:tc>
        <w:tc>
          <w:tcPr>
            <w:tcW w:w="1843" w:type="dxa"/>
          </w:tcPr>
          <w:p w14:paraId="77FDA453" w14:textId="77777777" w:rsidR="00FB7543" w:rsidRPr="00B11374" w:rsidRDefault="00FB7543" w:rsidP="00FB7543">
            <w:pPr>
              <w:pStyle w:val="a6"/>
              <w:spacing w:before="0" w:beforeAutospacing="0" w:after="0" w:afterAutospacing="0"/>
              <w:rPr>
                <w:lang w:val="ru-RU" w:eastAsia="ru-RU"/>
              </w:rPr>
            </w:pPr>
            <w:r w:rsidRPr="00B11374">
              <w:t>8606 10 00 00</w:t>
            </w:r>
          </w:p>
          <w:p w14:paraId="5895EBC7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8606 30 00 00</w:t>
            </w:r>
          </w:p>
          <w:p w14:paraId="0A83133A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8606 91 80 00</w:t>
            </w:r>
          </w:p>
          <w:p w14:paraId="61855B0E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8606 92 00 00</w:t>
            </w:r>
          </w:p>
          <w:p w14:paraId="540310C3" w14:textId="77777777" w:rsidR="00FB7543" w:rsidRPr="000F6A59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8606 99 00 00</w:t>
            </w:r>
          </w:p>
        </w:tc>
        <w:tc>
          <w:tcPr>
            <w:tcW w:w="1276" w:type="dxa"/>
          </w:tcPr>
          <w:p w14:paraId="14A6D92A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5FE5EF4E" w14:textId="77777777" w:rsidR="00FB7543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A59">
              <w:rPr>
                <w:rFonts w:ascii="Times New Roman" w:hAnsi="Times New Roman"/>
                <w:sz w:val="24"/>
                <w:szCs w:val="24"/>
              </w:rPr>
              <w:t>Постанова Кабінету Міністрів України від 30 грудня 2015 р.</w:t>
            </w:r>
          </w:p>
          <w:p w14:paraId="131A7561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A59">
              <w:rPr>
                <w:rFonts w:ascii="Times New Roman" w:hAnsi="Times New Roman"/>
                <w:sz w:val="24"/>
                <w:szCs w:val="24"/>
              </w:rPr>
              <w:t xml:space="preserve"> 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14" w:type="dxa"/>
          </w:tcPr>
          <w:p w14:paraId="7915CF3E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54BC88E4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  <w:tr w:rsidR="00FB7543" w14:paraId="3FF44E93" w14:textId="77777777" w:rsidTr="00262301">
        <w:tc>
          <w:tcPr>
            <w:tcW w:w="1283" w:type="dxa"/>
          </w:tcPr>
          <w:p w14:paraId="256737A0" w14:textId="002327D5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62B0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382" w:type="dxa"/>
          </w:tcPr>
          <w:p w14:paraId="03CDAE73" w14:textId="77777777" w:rsidR="00FB7543" w:rsidRPr="000F6A59" w:rsidRDefault="00FB7543" w:rsidP="00FB7543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Складові частини рухомого складу залізничного транспорту</w:t>
            </w:r>
          </w:p>
          <w:p w14:paraId="04AA2389" w14:textId="77777777" w:rsidR="00FB7543" w:rsidRPr="000F6A59" w:rsidRDefault="00FB7543" w:rsidP="00FB7543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</w:p>
          <w:p w14:paraId="0E21E343" w14:textId="77777777" w:rsidR="00FB7543" w:rsidRPr="000F6A59" w:rsidRDefault="00FB7543" w:rsidP="00FB7543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</w:p>
          <w:p w14:paraId="4518466C" w14:textId="77777777" w:rsidR="00FB7543" w:rsidRPr="000F6A59" w:rsidRDefault="00FB7543" w:rsidP="00FB7543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  <w:shd w:val="clear" w:color="auto" w:fill="FAFAFA"/>
              </w:rPr>
            </w:pPr>
          </w:p>
          <w:p w14:paraId="4F528935" w14:textId="77777777" w:rsidR="00FB7543" w:rsidRPr="000F6A59" w:rsidRDefault="00FB7543" w:rsidP="00FB7543">
            <w:pPr>
              <w:pStyle w:val="a3"/>
              <w:widowControl w:val="0"/>
              <w:spacing w:before="0"/>
              <w:ind w:left="114" w:right="126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2C668647" w14:textId="77777777" w:rsidR="00FB7543" w:rsidRPr="00B11374" w:rsidRDefault="00FB7543" w:rsidP="00FB7543">
            <w:pPr>
              <w:pStyle w:val="a6"/>
              <w:spacing w:before="0" w:beforeAutospacing="0" w:after="0" w:afterAutospacing="0"/>
              <w:rPr>
                <w:lang w:val="ru-RU" w:eastAsia="ru-RU"/>
              </w:rPr>
            </w:pPr>
            <w:r w:rsidRPr="00B11374">
              <w:t>8607 11 00 00</w:t>
            </w:r>
          </w:p>
          <w:p w14:paraId="743A2B54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8607 12 00 00</w:t>
            </w:r>
          </w:p>
          <w:p w14:paraId="769D380A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8607 19 10 10</w:t>
            </w:r>
          </w:p>
          <w:p w14:paraId="087BC1A9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8607 19 10 90</w:t>
            </w:r>
          </w:p>
          <w:p w14:paraId="0EC124C6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8607 19 90 00</w:t>
            </w:r>
          </w:p>
          <w:p w14:paraId="22AC7222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8607 21 10 00</w:t>
            </w:r>
          </w:p>
          <w:p w14:paraId="4CA350A7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8607 21 90 00</w:t>
            </w:r>
          </w:p>
          <w:p w14:paraId="3059E964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8607 29 00 00</w:t>
            </w:r>
          </w:p>
          <w:p w14:paraId="045B6930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8607 30 00 00</w:t>
            </w:r>
          </w:p>
          <w:p w14:paraId="41DF1155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8607 91 10 00</w:t>
            </w:r>
          </w:p>
          <w:p w14:paraId="25A8BAE1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8607 91 90 00</w:t>
            </w:r>
          </w:p>
          <w:p w14:paraId="55160AC6" w14:textId="77777777" w:rsidR="00FB7543" w:rsidRPr="00B11374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8607 99 10 00</w:t>
            </w:r>
          </w:p>
          <w:p w14:paraId="49A8413E" w14:textId="77777777" w:rsidR="00FB7543" w:rsidRPr="000F6A59" w:rsidRDefault="00FB7543" w:rsidP="00FB7543">
            <w:pPr>
              <w:pStyle w:val="a6"/>
              <w:spacing w:before="0" w:beforeAutospacing="0" w:after="0" w:afterAutospacing="0"/>
            </w:pPr>
            <w:r w:rsidRPr="00B11374">
              <w:t>8607 99 80 00</w:t>
            </w:r>
          </w:p>
        </w:tc>
        <w:tc>
          <w:tcPr>
            <w:tcW w:w="1276" w:type="dxa"/>
          </w:tcPr>
          <w:p w14:paraId="56DBD644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року</w:t>
            </w:r>
          </w:p>
        </w:tc>
        <w:tc>
          <w:tcPr>
            <w:tcW w:w="3828" w:type="dxa"/>
          </w:tcPr>
          <w:p w14:paraId="4AB7DA60" w14:textId="77777777" w:rsidR="00FB7543" w:rsidRPr="000F6A59" w:rsidRDefault="00FB7543" w:rsidP="00FB75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6A59">
              <w:rPr>
                <w:rFonts w:ascii="Times New Roman" w:hAnsi="Times New Roman"/>
                <w:sz w:val="24"/>
                <w:szCs w:val="24"/>
              </w:rPr>
              <w:t>Постанова Кабінету Міністрів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України від 30 грудня 2015 р.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0F6A59">
              <w:rPr>
                <w:rFonts w:ascii="Times New Roman" w:hAnsi="Times New Roman"/>
                <w:sz w:val="24"/>
                <w:szCs w:val="24"/>
              </w:rPr>
              <w:t>№ 1194 «Про затвердження Технічного регламенту безпеки рухомого складу залізничного транспорту»</w:t>
            </w:r>
          </w:p>
        </w:tc>
        <w:tc>
          <w:tcPr>
            <w:tcW w:w="2514" w:type="dxa"/>
          </w:tcPr>
          <w:p w14:paraId="0A416F64" w14:textId="77777777" w:rsidR="00FB7543" w:rsidRPr="000F6A59" w:rsidRDefault="00FB7543" w:rsidP="00FB7543">
            <w:pPr>
              <w:pStyle w:val="a4"/>
              <w:keepNext w:val="0"/>
              <w:keepLines w:val="0"/>
              <w:spacing w:before="0" w:after="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Укртрансбезпека</w:t>
            </w:r>
          </w:p>
          <w:p w14:paraId="0B5B12FE" w14:textId="77777777" w:rsidR="00FB7543" w:rsidRPr="000F6A59" w:rsidRDefault="00FB7543" w:rsidP="00FB7543">
            <w:pPr>
              <w:pStyle w:val="a3"/>
              <w:widowControl w:val="0"/>
              <w:spacing w:before="0"/>
              <w:jc w:val="center"/>
              <w:rPr>
                <w:rFonts w:ascii="Times New Roman" w:hAnsi="Times New Roman"/>
              </w:rPr>
            </w:pPr>
          </w:p>
        </w:tc>
      </w:tr>
    </w:tbl>
    <w:p w14:paraId="1A772F00" w14:textId="77777777" w:rsidR="00911853" w:rsidRPr="00A3559C" w:rsidRDefault="00911853" w:rsidP="00911853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0A76B0">
        <w:rPr>
          <w:rFonts w:ascii="Times New Roman" w:hAnsi="Times New Roman"/>
          <w:sz w:val="20"/>
          <w:szCs w:val="20"/>
        </w:rPr>
        <w:t xml:space="preserve">*Коди Української класифікації товарів зовнішньоекономічної діяльності (УКТ ЗЕД) наводяться у цьому </w:t>
      </w:r>
      <w:r>
        <w:rPr>
          <w:rFonts w:ascii="Times New Roman" w:hAnsi="Times New Roman"/>
          <w:sz w:val="20"/>
          <w:szCs w:val="20"/>
        </w:rPr>
        <w:t xml:space="preserve">Плані </w:t>
      </w:r>
      <w:r w:rsidRPr="000A76B0">
        <w:rPr>
          <w:rFonts w:ascii="Times New Roman" w:hAnsi="Times New Roman"/>
          <w:sz w:val="20"/>
          <w:szCs w:val="20"/>
        </w:rPr>
        <w:t>довідково. Основною підставою для застосування до товарів обмежень щодо їх переміщення через митний кордон України є відповідність таких товарів найменуванню та опису, наведеному у відповідних нормативно-правових актах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br/>
        <w:t>___________________________________________________________________________________</w:t>
      </w:r>
    </w:p>
    <w:p w14:paraId="6952E56B" w14:textId="77777777" w:rsidR="000E6092" w:rsidRDefault="000E6092"/>
    <w:sectPr w:rsidR="000E6092" w:rsidSect="000A76B0">
      <w:headerReference w:type="default" r:id="rId7"/>
      <w:pgSz w:w="16838" w:h="11906" w:orient="landscape" w:code="9"/>
      <w:pgMar w:top="1418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1603A" w14:textId="77777777" w:rsidR="00D662AC" w:rsidRDefault="00D662AC">
      <w:r>
        <w:separator/>
      </w:r>
    </w:p>
  </w:endnote>
  <w:endnote w:type="continuationSeparator" w:id="0">
    <w:p w14:paraId="1729F1BB" w14:textId="77777777" w:rsidR="00D662AC" w:rsidRDefault="00D66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CF92C" w14:textId="77777777" w:rsidR="00D662AC" w:rsidRDefault="00D662AC">
      <w:r>
        <w:separator/>
      </w:r>
    </w:p>
  </w:footnote>
  <w:footnote w:type="continuationSeparator" w:id="0">
    <w:p w14:paraId="45664C08" w14:textId="77777777" w:rsidR="00D662AC" w:rsidRDefault="00D66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703792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0E554B1" w14:textId="77777777" w:rsidR="00CD2455" w:rsidRDefault="00CD2455">
        <w:pPr>
          <w:pStyle w:val="a7"/>
          <w:jc w:val="center"/>
          <w:rPr>
            <w:rFonts w:asciiTheme="minorHAnsi" w:hAnsiTheme="minorHAnsi"/>
          </w:rPr>
        </w:pPr>
      </w:p>
      <w:p w14:paraId="38EED06F" w14:textId="415DAF80" w:rsidR="00CD2455" w:rsidRPr="000A76B0" w:rsidRDefault="00911853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0A76B0">
          <w:rPr>
            <w:rFonts w:ascii="Times New Roman" w:hAnsi="Times New Roman"/>
            <w:sz w:val="24"/>
            <w:szCs w:val="24"/>
          </w:rPr>
          <w:fldChar w:fldCharType="begin"/>
        </w:r>
        <w:r w:rsidRPr="000A76B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A76B0">
          <w:rPr>
            <w:rFonts w:ascii="Times New Roman" w:hAnsi="Times New Roman"/>
            <w:sz w:val="24"/>
            <w:szCs w:val="24"/>
          </w:rPr>
          <w:fldChar w:fldCharType="separate"/>
        </w:r>
        <w:r w:rsidR="003F3D08">
          <w:rPr>
            <w:rFonts w:ascii="Times New Roman" w:hAnsi="Times New Roman"/>
            <w:noProof/>
            <w:sz w:val="24"/>
            <w:szCs w:val="24"/>
          </w:rPr>
          <w:t>2</w:t>
        </w:r>
        <w:r w:rsidRPr="000A76B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CBF0CC3" w14:textId="77777777" w:rsidR="00CD2455" w:rsidRDefault="00CD245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2E0D"/>
    <w:multiLevelType w:val="hybridMultilevel"/>
    <w:tmpl w:val="DAE4FF50"/>
    <w:lvl w:ilvl="0" w:tplc="799602AC">
      <w:start w:val="2"/>
      <w:numFmt w:val="bullet"/>
      <w:lvlText w:val="-"/>
      <w:lvlJc w:val="left"/>
      <w:pPr>
        <w:ind w:left="474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1" w15:restartNumberingAfterBreak="0">
    <w:nsid w:val="2F963F6B"/>
    <w:multiLevelType w:val="hybridMultilevel"/>
    <w:tmpl w:val="D7B256DA"/>
    <w:lvl w:ilvl="0" w:tplc="06101862">
      <w:start w:val="2"/>
      <w:numFmt w:val="bullet"/>
      <w:lvlText w:val="-"/>
      <w:lvlJc w:val="left"/>
      <w:pPr>
        <w:ind w:left="474" w:hanging="360"/>
      </w:pPr>
      <w:rPr>
        <w:rFonts w:ascii="Times New Roman" w:eastAsia="SimSu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6DF1085F"/>
    <w:multiLevelType w:val="hybridMultilevel"/>
    <w:tmpl w:val="475CF168"/>
    <w:lvl w:ilvl="0" w:tplc="C506FA76">
      <w:start w:val="860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883187">
    <w:abstractNumId w:val="2"/>
  </w:num>
  <w:num w:numId="2" w16cid:durableId="2064940971">
    <w:abstractNumId w:val="0"/>
  </w:num>
  <w:num w:numId="3" w16cid:durableId="2067676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EB4"/>
    <w:rsid w:val="0000516F"/>
    <w:rsid w:val="00074EF0"/>
    <w:rsid w:val="0007768C"/>
    <w:rsid w:val="000E6092"/>
    <w:rsid w:val="00171E0A"/>
    <w:rsid w:val="00221181"/>
    <w:rsid w:val="00264E9F"/>
    <w:rsid w:val="00266142"/>
    <w:rsid w:val="002830D4"/>
    <w:rsid w:val="00313BE1"/>
    <w:rsid w:val="003319F3"/>
    <w:rsid w:val="00331AED"/>
    <w:rsid w:val="003F3D08"/>
    <w:rsid w:val="00426E9F"/>
    <w:rsid w:val="00451DA3"/>
    <w:rsid w:val="00463EB1"/>
    <w:rsid w:val="004C0991"/>
    <w:rsid w:val="005F3C81"/>
    <w:rsid w:val="0060690E"/>
    <w:rsid w:val="006D6989"/>
    <w:rsid w:val="00702703"/>
    <w:rsid w:val="008055D8"/>
    <w:rsid w:val="00855136"/>
    <w:rsid w:val="00897B7C"/>
    <w:rsid w:val="008F219B"/>
    <w:rsid w:val="0090100A"/>
    <w:rsid w:val="00911853"/>
    <w:rsid w:val="009871F4"/>
    <w:rsid w:val="009E18A5"/>
    <w:rsid w:val="00A63506"/>
    <w:rsid w:val="00A73FCE"/>
    <w:rsid w:val="00AA0DCA"/>
    <w:rsid w:val="00C0473E"/>
    <w:rsid w:val="00C34007"/>
    <w:rsid w:val="00CC0EA4"/>
    <w:rsid w:val="00CD2455"/>
    <w:rsid w:val="00D3306B"/>
    <w:rsid w:val="00D662AC"/>
    <w:rsid w:val="00DA22DF"/>
    <w:rsid w:val="00E117A9"/>
    <w:rsid w:val="00E62B0B"/>
    <w:rsid w:val="00E66610"/>
    <w:rsid w:val="00EC72D0"/>
    <w:rsid w:val="00EE5EB4"/>
    <w:rsid w:val="00FB7543"/>
    <w:rsid w:val="00FC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8DDF0"/>
  <w15:chartTrackingRefBased/>
  <w15:docId w15:val="{7846A14C-F3B4-40D1-9480-CC82CA56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853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911853"/>
    <w:pPr>
      <w:spacing w:before="100" w:beforeAutospacing="1" w:after="100" w:afterAutospacing="1"/>
    </w:pPr>
    <w:rPr>
      <w:rFonts w:eastAsia="SimSun"/>
      <w:sz w:val="24"/>
      <w:szCs w:val="24"/>
      <w:lang w:eastAsia="uk-UA"/>
    </w:rPr>
  </w:style>
  <w:style w:type="paragraph" w:customStyle="1" w:styleId="a4">
    <w:name w:val="Назва документа"/>
    <w:basedOn w:val="a"/>
    <w:next w:val="a3"/>
    <w:rsid w:val="00911853"/>
    <w:pPr>
      <w:keepNext/>
      <w:keepLines/>
      <w:widowControl w:val="0"/>
      <w:spacing w:before="100" w:beforeAutospacing="1" w:after="100" w:afterAutospacing="1"/>
      <w:jc w:val="center"/>
    </w:pPr>
    <w:rPr>
      <w:rFonts w:eastAsia="SimSun"/>
      <w:b/>
      <w:sz w:val="24"/>
      <w:szCs w:val="24"/>
      <w:lang w:eastAsia="uk-UA"/>
    </w:rPr>
  </w:style>
  <w:style w:type="paragraph" w:customStyle="1" w:styleId="ShapkaDocumentu">
    <w:name w:val="Shapka Documentu"/>
    <w:basedOn w:val="a"/>
    <w:semiHidden/>
    <w:rsid w:val="00911853"/>
    <w:pPr>
      <w:keepNext/>
      <w:keepLines/>
      <w:widowControl w:val="0"/>
      <w:spacing w:before="100" w:beforeAutospacing="1" w:after="100" w:afterAutospacing="1"/>
      <w:jc w:val="center"/>
    </w:pPr>
    <w:rPr>
      <w:rFonts w:eastAsia="SimSun"/>
      <w:sz w:val="24"/>
      <w:szCs w:val="24"/>
      <w:lang w:eastAsia="uk-UA"/>
    </w:rPr>
  </w:style>
  <w:style w:type="table" w:customStyle="1" w:styleId="a5">
    <w:name w:val="Обычная таблица"/>
    <w:semiHidden/>
    <w:rsid w:val="00911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rmal (Web)"/>
    <w:basedOn w:val="a"/>
    <w:uiPriority w:val="99"/>
    <w:unhideWhenUsed/>
    <w:rsid w:val="0091185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rvps14">
    <w:name w:val="rvps14"/>
    <w:basedOn w:val="a"/>
    <w:rsid w:val="0091185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rvps12">
    <w:name w:val="rvps12"/>
    <w:basedOn w:val="a"/>
    <w:rsid w:val="0091185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styleId="a7">
    <w:name w:val="header"/>
    <w:basedOn w:val="a"/>
    <w:link w:val="a8"/>
    <w:uiPriority w:val="99"/>
    <w:unhideWhenUsed/>
    <w:rsid w:val="0091185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911853"/>
    <w:rPr>
      <w:rFonts w:ascii="Antiqua" w:eastAsia="Times New Roman" w:hAnsi="Antiqua" w:cs="Times New Roman"/>
      <w:sz w:val="26"/>
      <w:szCs w:val="20"/>
      <w:lang w:eastAsia="ru-RU"/>
    </w:rPr>
  </w:style>
  <w:style w:type="paragraph" w:styleId="a9">
    <w:name w:val="No Spacing"/>
    <w:uiPriority w:val="1"/>
    <w:qFormat/>
    <w:rsid w:val="003F3D08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8633</Words>
  <Characters>4922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ARTLINE</Company>
  <LinksUpToDate>false</LinksUpToDate>
  <CharactersWithSpaces>13528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Аболєнцева</dc:creator>
  <cp:keywords/>
  <dc:description/>
  <cp:lastModifiedBy>Аболєнцева Альона</cp:lastModifiedBy>
  <cp:revision>6</cp:revision>
  <cp:lastPrinted>2025-11-19T08:58:00Z</cp:lastPrinted>
  <dcterms:created xsi:type="dcterms:W3CDTF">2026-09-22T10:01:00Z</dcterms:created>
  <dcterms:modified xsi:type="dcterms:W3CDTF">2026-10-05T06:14:00Z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2025-09-23T09:47:44Z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026843ef-7cf5-423e-8ee7-64ce554bde9a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