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0A3977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Додаток 2</w:t>
      </w:r>
    </w:p>
    <w:p w14:paraId="2E4B3EC2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 xml:space="preserve">до наказу Державної служби України з безпеки на транспорті </w:t>
      </w:r>
    </w:p>
    <w:p w14:paraId="17B3589E" w14:textId="77777777" w:rsidR="00EB1327" w:rsidRPr="00F377D9" w:rsidRDefault="00C334EB">
      <w:pPr>
        <w:spacing w:after="0" w:line="240" w:lineRule="auto"/>
        <w:ind w:left="9639"/>
        <w:rPr>
          <w:rFonts w:ascii="Times New Roman" w:eastAsia="Times New Roman" w:hAnsi="Times New Roman" w:cs="Times New Roman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від __________________2025 року  № _______</w:t>
      </w:r>
    </w:p>
    <w:p w14:paraId="565B6B7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C363AFA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78149A3" w14:textId="77777777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ПЕРЕЛІК</w:t>
      </w:r>
    </w:p>
    <w:p w14:paraId="55F2AA43" w14:textId="2E7A3989" w:rsidR="00EB1327" w:rsidRPr="00F377D9" w:rsidRDefault="00C334EB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заяв здобувачів ліцензій про</w:t>
      </w:r>
      <w:r w:rsidR="00937538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отримання ліцензій, розширення</w:t>
      </w:r>
      <w:r w:rsidR="001E1230" w:rsidRPr="00F377D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E1230" w:rsidRPr="00F377D9">
        <w:rPr>
          <w:rFonts w:ascii="Times New Roman" w:hAnsi="Times New Roman" w:cs="Times New Roman"/>
          <w:b/>
          <w:sz w:val="28"/>
          <w:szCs w:val="28"/>
        </w:rPr>
        <w:t xml:space="preserve">провадження виду господарської діяльності </w:t>
      </w:r>
      <w:r w:rsidRPr="00F377D9">
        <w:rPr>
          <w:rFonts w:ascii="Times New Roman" w:eastAsia="Times New Roman" w:hAnsi="Times New Roman" w:cs="Times New Roman"/>
          <w:b/>
          <w:sz w:val="28"/>
          <w:szCs w:val="28"/>
        </w:rPr>
        <w:t>на право 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597AA115" w14:textId="77777777" w:rsidR="00EB1327" w:rsidRPr="00F377D9" w:rsidRDefault="00EB1327" w:rsidP="005417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5701" w:type="dxa"/>
        <w:tblLook w:val="04A0" w:firstRow="1" w:lastRow="0" w:firstColumn="1" w:lastColumn="0" w:noHBand="0" w:noVBand="1"/>
      </w:tblPr>
      <w:tblGrid>
        <w:gridCol w:w="468"/>
        <w:gridCol w:w="1251"/>
        <w:gridCol w:w="1228"/>
        <w:gridCol w:w="1116"/>
        <w:gridCol w:w="1116"/>
        <w:gridCol w:w="1221"/>
        <w:gridCol w:w="1216"/>
        <w:gridCol w:w="2174"/>
        <w:gridCol w:w="2427"/>
        <w:gridCol w:w="1422"/>
        <w:gridCol w:w="2518"/>
      </w:tblGrid>
      <w:tr w:rsidR="002441FF" w:rsidRPr="002441FF" w14:paraId="43A8CB9A" w14:textId="77777777" w:rsidTr="002441FF">
        <w:trPr>
          <w:trHeight w:val="20"/>
        </w:trPr>
        <w:tc>
          <w:tcPr>
            <w:tcW w:w="457" w:type="dxa"/>
            <w:noWrap/>
            <w:vAlign w:val="center"/>
          </w:tcPr>
          <w:p w14:paraId="0A8FFC60" w14:textId="12E4EB35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10" w:type="dxa"/>
            <w:noWrap/>
            <w:vAlign w:val="center"/>
          </w:tcPr>
          <w:p w14:paraId="50D1ACA7" w14:textId="73201782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05" w:type="dxa"/>
            <w:vAlign w:val="center"/>
          </w:tcPr>
          <w:p w14:paraId="16D96696" w14:textId="3132CC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078" w:type="dxa"/>
            <w:noWrap/>
            <w:vAlign w:val="center"/>
          </w:tcPr>
          <w:p w14:paraId="2D415778" w14:textId="04DABCFD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078" w:type="dxa"/>
            <w:noWrap/>
            <w:vAlign w:val="center"/>
          </w:tcPr>
          <w:p w14:paraId="3EC55B4E" w14:textId="5690DB86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179" w:type="dxa"/>
            <w:noWrap/>
            <w:vAlign w:val="center"/>
          </w:tcPr>
          <w:p w14:paraId="344C8878" w14:textId="0E428491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174" w:type="dxa"/>
            <w:vAlign w:val="center"/>
          </w:tcPr>
          <w:p w14:paraId="771C21DB" w14:textId="28E45CD5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092" w:type="dxa"/>
            <w:vAlign w:val="center"/>
          </w:tcPr>
          <w:p w14:paraId="0D4BCC97" w14:textId="5BCA2D05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334" w:type="dxa"/>
            <w:vAlign w:val="center"/>
          </w:tcPr>
          <w:p w14:paraId="2FF4846A" w14:textId="762E0A41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1372" w:type="dxa"/>
            <w:vAlign w:val="center"/>
          </w:tcPr>
          <w:p w14:paraId="52889BE4" w14:textId="5F4C5FF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Підстава залишення без розгляду</w:t>
            </w:r>
          </w:p>
        </w:tc>
        <w:tc>
          <w:tcPr>
            <w:tcW w:w="2422" w:type="dxa"/>
            <w:vAlign w:val="center"/>
          </w:tcPr>
          <w:p w14:paraId="5DD15B4F" w14:textId="100A666B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Зміст підстави для залишення без розгляду</w:t>
            </w:r>
          </w:p>
        </w:tc>
      </w:tr>
      <w:tr w:rsidR="002441FF" w:rsidRPr="002441FF" w14:paraId="074C2E2A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7A5B8803" w14:textId="4A58403E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210" w:type="dxa"/>
            <w:noWrap/>
            <w:vAlign w:val="center"/>
            <w:hideMark/>
          </w:tcPr>
          <w:p w14:paraId="247DC69D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305" w:type="dxa"/>
            <w:vAlign w:val="center"/>
            <w:hideMark/>
          </w:tcPr>
          <w:p w14:paraId="083941B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3199/6/2025</w:t>
            </w:r>
          </w:p>
        </w:tc>
        <w:tc>
          <w:tcPr>
            <w:tcW w:w="1078" w:type="dxa"/>
            <w:noWrap/>
            <w:vAlign w:val="center"/>
            <w:hideMark/>
          </w:tcPr>
          <w:p w14:paraId="1799CFD0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26.06.2025</w:t>
            </w:r>
          </w:p>
        </w:tc>
        <w:tc>
          <w:tcPr>
            <w:tcW w:w="1078" w:type="dxa"/>
            <w:noWrap/>
            <w:vAlign w:val="center"/>
            <w:hideMark/>
          </w:tcPr>
          <w:p w14:paraId="02C60DFF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0313A24B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4" w:type="dxa"/>
            <w:vAlign w:val="center"/>
            <w:hideMark/>
          </w:tcPr>
          <w:p w14:paraId="2345C2A2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2746408019</w:t>
            </w:r>
          </w:p>
        </w:tc>
        <w:tc>
          <w:tcPr>
            <w:tcW w:w="2092" w:type="dxa"/>
            <w:vAlign w:val="center"/>
            <w:hideMark/>
          </w:tcPr>
          <w:p w14:paraId="464891D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ШПЕТКО СТЕПАН ОНУФРІЙОВИЧ</w:t>
            </w:r>
          </w:p>
        </w:tc>
        <w:tc>
          <w:tcPr>
            <w:tcW w:w="2334" w:type="dxa"/>
            <w:vAlign w:val="center"/>
            <w:hideMark/>
          </w:tcPr>
          <w:p w14:paraId="690FEB3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небезпечних вантажів та небезпечних відходів вантажними </w:t>
            </w:r>
            <w:proofErr w:type="spellStart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автомобілями,внутрішні</w:t>
            </w:r>
            <w:proofErr w:type="spellEnd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небезпечних вантажів та небезпечних відходів вантажними </w:t>
            </w:r>
            <w:proofErr w:type="spellStart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автомобілями,міжнародні</w:t>
            </w:r>
            <w:proofErr w:type="spellEnd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  <w:tc>
          <w:tcPr>
            <w:tcW w:w="1372" w:type="dxa"/>
            <w:vAlign w:val="center"/>
            <w:hideMark/>
          </w:tcPr>
          <w:p w14:paraId="22BFEF2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38469844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CE6922BA - невірно заповнено поле "Кількість сидячих місць з місцем водія", згідно даних свідоцтва про реєстрацію ТЗ (свідоцтво не містить означених відомостей).</w:t>
            </w:r>
          </w:p>
        </w:tc>
      </w:tr>
      <w:tr w:rsidR="002441FF" w:rsidRPr="002441FF" w14:paraId="4BFCAB52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1093C359" w14:textId="36A55F7E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10" w:type="dxa"/>
            <w:noWrap/>
            <w:vAlign w:val="center"/>
            <w:hideMark/>
          </w:tcPr>
          <w:p w14:paraId="0FB9E8C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6A22E929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3232/6/2025</w:t>
            </w:r>
          </w:p>
        </w:tc>
        <w:tc>
          <w:tcPr>
            <w:tcW w:w="1078" w:type="dxa"/>
            <w:noWrap/>
            <w:vAlign w:val="center"/>
            <w:hideMark/>
          </w:tcPr>
          <w:p w14:paraId="5857BACF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26.06.2025</w:t>
            </w:r>
          </w:p>
        </w:tc>
        <w:tc>
          <w:tcPr>
            <w:tcW w:w="1078" w:type="dxa"/>
            <w:noWrap/>
            <w:vAlign w:val="center"/>
            <w:hideMark/>
          </w:tcPr>
          <w:p w14:paraId="38A68D23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68814DCE" w14:textId="014D3DDE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  <w:hideMark/>
          </w:tcPr>
          <w:p w14:paraId="4392CCB9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3101520310</w:t>
            </w:r>
          </w:p>
        </w:tc>
        <w:tc>
          <w:tcPr>
            <w:tcW w:w="2092" w:type="dxa"/>
            <w:vAlign w:val="center"/>
            <w:hideMark/>
          </w:tcPr>
          <w:p w14:paraId="71C4BCD5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МІТЬКО ДМИТРО ВОЛОДИМИРОВИЧ</w:t>
            </w:r>
          </w:p>
        </w:tc>
        <w:tc>
          <w:tcPr>
            <w:tcW w:w="2334" w:type="dxa"/>
            <w:vAlign w:val="center"/>
            <w:hideMark/>
          </w:tcPr>
          <w:p w14:paraId="238D193D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372" w:type="dxa"/>
            <w:vAlign w:val="center"/>
            <w:hideMark/>
          </w:tcPr>
          <w:p w14:paraId="770DF553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 заяви для отримання ліцензії, подані не в повному обсязі.</w:t>
            </w:r>
          </w:p>
        </w:tc>
        <w:tc>
          <w:tcPr>
            <w:tcW w:w="2422" w:type="dxa"/>
            <w:vAlign w:val="center"/>
            <w:hideMark/>
          </w:tcPr>
          <w:p w14:paraId="6D896BE2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вказано  місцезнаходження юридичної особи або адресу місця проживання фізичної особи - підприємця, а саме  поля вулиця, будинок згідно даних ЄДР;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BH9052PO - відсутня кольорова фотокопія свідоцтва про реєстрацію ТЗ (згідно постанови КМУ від 2 грудня 2015р.  №1001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BH9052PO - відсутні відомості про тахограф, якщо ТЗ не обладнаний тахографом у полі "Тип тахографа" рекомендовано зазначити - НЕ ОБЛАДНАНИЙ.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 - в полі "Адреса" не зазначено індекс, населений пункт.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- Відсутні Відомості про "Зберігання ТЗ",  Відомості про "Технічне обслуговування та ремонт".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Згідно заповненої відмітки  про перевірку технічного стану після рейсу відсутня позначка про перевірку  технічного стану ТЗ перед рейсом технічним персоналом та не заповнено  - Відомості про "Забезпечення технічного стану ТЗ".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 "Персонал":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відсутні.</w:t>
            </w:r>
          </w:p>
        </w:tc>
      </w:tr>
      <w:tr w:rsidR="002441FF" w:rsidRPr="002441FF" w14:paraId="6D874420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37454A1F" w14:textId="0B4B2001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3</w:t>
            </w:r>
          </w:p>
        </w:tc>
        <w:tc>
          <w:tcPr>
            <w:tcW w:w="1210" w:type="dxa"/>
            <w:noWrap/>
            <w:vAlign w:val="center"/>
            <w:hideMark/>
          </w:tcPr>
          <w:p w14:paraId="78395F39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4C07175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3372/6/2025</w:t>
            </w:r>
          </w:p>
        </w:tc>
        <w:tc>
          <w:tcPr>
            <w:tcW w:w="1078" w:type="dxa"/>
            <w:noWrap/>
            <w:vAlign w:val="center"/>
            <w:hideMark/>
          </w:tcPr>
          <w:p w14:paraId="4717A519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27.06.2025</w:t>
            </w:r>
          </w:p>
        </w:tc>
        <w:tc>
          <w:tcPr>
            <w:tcW w:w="1078" w:type="dxa"/>
            <w:noWrap/>
            <w:vAlign w:val="center"/>
            <w:hideMark/>
          </w:tcPr>
          <w:p w14:paraId="71257BE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460F6C97" w14:textId="5C177C3D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  <w:hideMark/>
          </w:tcPr>
          <w:p w14:paraId="58C5B9B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3050121150</w:t>
            </w:r>
          </w:p>
        </w:tc>
        <w:tc>
          <w:tcPr>
            <w:tcW w:w="2092" w:type="dxa"/>
            <w:vAlign w:val="center"/>
            <w:hideMark/>
          </w:tcPr>
          <w:p w14:paraId="3471972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БИТЮЦЬКИЙ ЮРІЙ АНАТОЛІЙОВИЧ</w:t>
            </w:r>
          </w:p>
        </w:tc>
        <w:tc>
          <w:tcPr>
            <w:tcW w:w="2334" w:type="dxa"/>
            <w:vAlign w:val="center"/>
            <w:hideMark/>
          </w:tcPr>
          <w:p w14:paraId="04C0F443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на таксі</w:t>
            </w:r>
          </w:p>
        </w:tc>
        <w:tc>
          <w:tcPr>
            <w:tcW w:w="1372" w:type="dxa"/>
            <w:vAlign w:val="center"/>
            <w:hideMark/>
          </w:tcPr>
          <w:p w14:paraId="7967652F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обов’язково 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0EA1BAC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KA0404ME - свідоцтво про реєстрацію ТЗ оформлено не на здобувача ліцензії. Відповідно до підпункту 2 пункту 27 Ліцензійних умов до використання під час провадження господарської діяльності допускаються транспортні засоби, які є власністю ліцензіата та мають свідоцтво про реєстрацію транспортного засобу або надані ліцензіату в оренду, кредит, лізинг і мають свідоцтво про реєстрацію та тимчасовий реєстраційний талон, якщо передбачено їх оформлення.</w:t>
            </w:r>
          </w:p>
        </w:tc>
      </w:tr>
      <w:tr w:rsidR="002441FF" w:rsidRPr="002441FF" w14:paraId="37E88599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794D65AD" w14:textId="0C060625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210" w:type="dxa"/>
            <w:noWrap/>
            <w:vAlign w:val="center"/>
            <w:hideMark/>
          </w:tcPr>
          <w:p w14:paraId="294286F9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7840D24C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3374/6/2025</w:t>
            </w:r>
          </w:p>
        </w:tc>
        <w:tc>
          <w:tcPr>
            <w:tcW w:w="1078" w:type="dxa"/>
            <w:noWrap/>
            <w:vAlign w:val="center"/>
            <w:hideMark/>
          </w:tcPr>
          <w:p w14:paraId="69D0B7A0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27.06.2025</w:t>
            </w:r>
          </w:p>
        </w:tc>
        <w:tc>
          <w:tcPr>
            <w:tcW w:w="1078" w:type="dxa"/>
            <w:noWrap/>
            <w:vAlign w:val="center"/>
            <w:hideMark/>
          </w:tcPr>
          <w:p w14:paraId="07216572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273D849B" w14:textId="5E266A4B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  <w:hideMark/>
          </w:tcPr>
          <w:p w14:paraId="7E14FF0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3696606581</w:t>
            </w:r>
          </w:p>
        </w:tc>
        <w:tc>
          <w:tcPr>
            <w:tcW w:w="2092" w:type="dxa"/>
            <w:vAlign w:val="center"/>
            <w:hideMark/>
          </w:tcPr>
          <w:p w14:paraId="0687BB42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БУЛАЄВСЬКА ТЕТЯНА СЕРГІЇВНА</w:t>
            </w:r>
          </w:p>
        </w:tc>
        <w:tc>
          <w:tcPr>
            <w:tcW w:w="2334" w:type="dxa"/>
            <w:vAlign w:val="center"/>
            <w:hideMark/>
          </w:tcPr>
          <w:p w14:paraId="20278A0D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372" w:type="dxa"/>
            <w:vAlign w:val="center"/>
            <w:hideMark/>
          </w:tcPr>
          <w:p w14:paraId="27E7DB9B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04E09CB5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"Службове приміщення", "Зберігання ТЗ", "Технічне обслуговування та ремонт";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згідно заповнених відміток про перевірку технічного стану ТЗ перед рейсом технічним персоналом та перевірку технічного стану ТЗ після рейсу, не заповнено відомість  "Забезпечення технічного стану ТЗ".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 "Персонал":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відсутні.</w:t>
            </w:r>
          </w:p>
        </w:tc>
      </w:tr>
      <w:tr w:rsidR="002441FF" w:rsidRPr="002441FF" w14:paraId="5FFF10B6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6E5A211C" w14:textId="02C8A993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10" w:type="dxa"/>
            <w:noWrap/>
            <w:vAlign w:val="center"/>
            <w:hideMark/>
          </w:tcPr>
          <w:p w14:paraId="12B529E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305" w:type="dxa"/>
            <w:vAlign w:val="center"/>
            <w:hideMark/>
          </w:tcPr>
          <w:p w14:paraId="4B157123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310/7/2025</w:t>
            </w:r>
          </w:p>
        </w:tc>
        <w:tc>
          <w:tcPr>
            <w:tcW w:w="1078" w:type="dxa"/>
            <w:noWrap/>
            <w:vAlign w:val="center"/>
            <w:hideMark/>
          </w:tcPr>
          <w:p w14:paraId="10A22CF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02.07.2025</w:t>
            </w:r>
          </w:p>
        </w:tc>
        <w:tc>
          <w:tcPr>
            <w:tcW w:w="1078" w:type="dxa"/>
            <w:noWrap/>
            <w:vAlign w:val="center"/>
            <w:hideMark/>
          </w:tcPr>
          <w:p w14:paraId="38A41D75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0B0AD28C" w14:textId="671E1636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  <w:hideMark/>
          </w:tcPr>
          <w:p w14:paraId="393BEB73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2377717237</w:t>
            </w:r>
          </w:p>
        </w:tc>
        <w:tc>
          <w:tcPr>
            <w:tcW w:w="2092" w:type="dxa"/>
            <w:vAlign w:val="center"/>
            <w:hideMark/>
          </w:tcPr>
          <w:p w14:paraId="4AC4632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ДЯЧЕНКО АНАТОЛІЙ МИКОЛАЙОВИЧ</w:t>
            </w:r>
          </w:p>
        </w:tc>
        <w:tc>
          <w:tcPr>
            <w:tcW w:w="2334" w:type="dxa"/>
            <w:vAlign w:val="center"/>
            <w:hideMark/>
          </w:tcPr>
          <w:p w14:paraId="6B1CE133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пасажирів на </w:t>
            </w:r>
            <w:proofErr w:type="spellStart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таксі,внутрішні</w:t>
            </w:r>
            <w:proofErr w:type="spellEnd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автомобілями на </w:t>
            </w:r>
            <w:proofErr w:type="spellStart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замовлення,міжнародні</w:t>
            </w:r>
            <w:proofErr w:type="spellEnd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легковими автомобілями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на </w:t>
            </w:r>
            <w:proofErr w:type="spellStart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замовлення,міжнародні</w:t>
            </w:r>
            <w:proofErr w:type="spellEnd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на таксі</w:t>
            </w:r>
          </w:p>
        </w:tc>
        <w:tc>
          <w:tcPr>
            <w:tcW w:w="1372" w:type="dxa"/>
            <w:vAlign w:val="center"/>
            <w:hideMark/>
          </w:tcPr>
          <w:p w14:paraId="4DF86267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4CE3F37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AA4545PT: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невірно заповнено поле "Кількість сидячих місць з місцем водія" згідно даних свідоцтва про реєстрацію ТЗ;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невірно заповнено поле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"Рівень екологічних норм" згідно даних свідоцтва про реєстрацію ТЗ.</w:t>
            </w:r>
          </w:p>
        </w:tc>
      </w:tr>
      <w:tr w:rsidR="002441FF" w:rsidRPr="002441FF" w14:paraId="76A59260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57310E14" w14:textId="0846FD19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1210" w:type="dxa"/>
            <w:noWrap/>
            <w:vAlign w:val="center"/>
            <w:hideMark/>
          </w:tcPr>
          <w:p w14:paraId="0FF5E7B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67C61D4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535/7/2025</w:t>
            </w:r>
          </w:p>
        </w:tc>
        <w:tc>
          <w:tcPr>
            <w:tcW w:w="1078" w:type="dxa"/>
            <w:noWrap/>
            <w:vAlign w:val="center"/>
            <w:hideMark/>
          </w:tcPr>
          <w:p w14:paraId="365E44E6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04.07.2025</w:t>
            </w:r>
          </w:p>
        </w:tc>
        <w:tc>
          <w:tcPr>
            <w:tcW w:w="1078" w:type="dxa"/>
            <w:noWrap/>
            <w:vAlign w:val="center"/>
            <w:hideMark/>
          </w:tcPr>
          <w:p w14:paraId="5985FB0D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03FD1737" w14:textId="26686CA5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  <w:hideMark/>
          </w:tcPr>
          <w:p w14:paraId="1F704544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2359510445</w:t>
            </w:r>
          </w:p>
        </w:tc>
        <w:tc>
          <w:tcPr>
            <w:tcW w:w="2092" w:type="dxa"/>
            <w:vAlign w:val="center"/>
            <w:hideMark/>
          </w:tcPr>
          <w:p w14:paraId="311E029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ІВЖЕНКО ОЛЬГА МИКОЛАЇВНА</w:t>
            </w:r>
          </w:p>
        </w:tc>
        <w:tc>
          <w:tcPr>
            <w:tcW w:w="2334" w:type="dxa"/>
            <w:vAlign w:val="center"/>
            <w:hideMark/>
          </w:tcPr>
          <w:p w14:paraId="6756403B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автобусами</w:t>
            </w:r>
          </w:p>
        </w:tc>
        <w:tc>
          <w:tcPr>
            <w:tcW w:w="1372" w:type="dxa"/>
            <w:vAlign w:val="center"/>
            <w:hideMark/>
          </w:tcPr>
          <w:p w14:paraId="72EB0E6B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22" w:type="dxa"/>
            <w:vAlign w:val="center"/>
            <w:hideMark/>
          </w:tcPr>
          <w:p w14:paraId="3E9509CB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відсутні відомості про "Зберігання ТЗ", "Технічне обслуговування та ремонт", "Забезпечення технічного стану ТЗ", "Медичний стан водіїв";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приміщення": відсутня фотокопія Акту приймання - передачі до Договору оренди № 8 від 14.05.2025;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 (строк дії договору до 04.01.2026): відсутня фотокопія договору оренди та акту приймання - передачі до нього, укладеного із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зазначеним у відомостях контрагентом.</w:t>
            </w:r>
          </w:p>
        </w:tc>
      </w:tr>
      <w:tr w:rsidR="002441FF" w:rsidRPr="002441FF" w14:paraId="4C3F88B3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48ED60B7" w14:textId="0F1CB123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1210" w:type="dxa"/>
            <w:noWrap/>
            <w:vAlign w:val="center"/>
            <w:hideMark/>
          </w:tcPr>
          <w:p w14:paraId="55A41F6D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1456755D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633/7/2025</w:t>
            </w:r>
          </w:p>
        </w:tc>
        <w:tc>
          <w:tcPr>
            <w:tcW w:w="1078" w:type="dxa"/>
            <w:noWrap/>
            <w:vAlign w:val="center"/>
            <w:hideMark/>
          </w:tcPr>
          <w:p w14:paraId="53E11F5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06.07.2025</w:t>
            </w:r>
          </w:p>
        </w:tc>
        <w:tc>
          <w:tcPr>
            <w:tcW w:w="1078" w:type="dxa"/>
            <w:noWrap/>
            <w:vAlign w:val="center"/>
            <w:hideMark/>
          </w:tcPr>
          <w:p w14:paraId="7E7B388B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58352FB2" w14:textId="5AC45239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4" w:type="dxa"/>
            <w:vAlign w:val="center"/>
            <w:hideMark/>
          </w:tcPr>
          <w:p w14:paraId="0B739B9B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2133421954</w:t>
            </w:r>
          </w:p>
        </w:tc>
        <w:tc>
          <w:tcPr>
            <w:tcW w:w="2092" w:type="dxa"/>
            <w:vAlign w:val="center"/>
            <w:hideMark/>
          </w:tcPr>
          <w:p w14:paraId="6D2537E9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МАКАРОВ ЮРІЙ ОЛЕКСАНДРОВИЧ</w:t>
            </w:r>
          </w:p>
        </w:tc>
        <w:tc>
          <w:tcPr>
            <w:tcW w:w="2334" w:type="dxa"/>
            <w:vAlign w:val="center"/>
            <w:hideMark/>
          </w:tcPr>
          <w:p w14:paraId="47DEE519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372" w:type="dxa"/>
            <w:vAlign w:val="center"/>
            <w:hideMark/>
          </w:tcPr>
          <w:p w14:paraId="4D07C8DF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422" w:type="dxa"/>
            <w:vAlign w:val="center"/>
            <w:hideMark/>
          </w:tcPr>
          <w:p w14:paraId="3EB1F63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кладка "Перевізник":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поле телефон.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"Транспортні засоби":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ТЗ AX0569OB - відсутня кольорова фотокопія свідоцтва про реєстрацію ТЗ. Згідно постанови КМУ від 2 грудня 2015 р. № 1001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"Матеріально -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технічна база":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відсутня відмітка "Перевірка технічного стану перед рейсом водіями" (в разі застосування п. 22 Ліцензійних умов).</w:t>
            </w:r>
          </w:p>
        </w:tc>
      </w:tr>
      <w:tr w:rsidR="002441FF" w:rsidRPr="002441FF" w14:paraId="121A5B7F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3C6C2A5F" w14:textId="38932BA0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8</w:t>
            </w:r>
          </w:p>
        </w:tc>
        <w:tc>
          <w:tcPr>
            <w:tcW w:w="1210" w:type="dxa"/>
            <w:noWrap/>
            <w:vAlign w:val="center"/>
            <w:hideMark/>
          </w:tcPr>
          <w:p w14:paraId="1CA25535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1AAB8BCD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712/7/2025</w:t>
            </w:r>
          </w:p>
        </w:tc>
        <w:tc>
          <w:tcPr>
            <w:tcW w:w="1078" w:type="dxa"/>
            <w:noWrap/>
            <w:vAlign w:val="center"/>
            <w:hideMark/>
          </w:tcPr>
          <w:p w14:paraId="421EFE2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07.07.2025</w:t>
            </w:r>
          </w:p>
        </w:tc>
        <w:tc>
          <w:tcPr>
            <w:tcW w:w="1078" w:type="dxa"/>
            <w:noWrap/>
            <w:vAlign w:val="center"/>
            <w:hideMark/>
          </w:tcPr>
          <w:p w14:paraId="3A081CD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15.07.2025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644750AD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4" w:type="dxa"/>
            <w:vAlign w:val="center"/>
            <w:hideMark/>
          </w:tcPr>
          <w:p w14:paraId="1EEEDE42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43582599</w:t>
            </w:r>
          </w:p>
        </w:tc>
        <w:tc>
          <w:tcPr>
            <w:tcW w:w="2092" w:type="dxa"/>
            <w:vAlign w:val="center"/>
            <w:hideMark/>
          </w:tcPr>
          <w:p w14:paraId="4CD1428C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"КЛІНМЕД УКРАЇНА"</w:t>
            </w:r>
          </w:p>
        </w:tc>
        <w:tc>
          <w:tcPr>
            <w:tcW w:w="2334" w:type="dxa"/>
            <w:vAlign w:val="center"/>
            <w:hideMark/>
          </w:tcPr>
          <w:p w14:paraId="12F2D405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372" w:type="dxa"/>
            <w:vAlign w:val="center"/>
            <w:hideMark/>
          </w:tcPr>
          <w:p w14:paraId="08BC9185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45275CA7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відсутні відомості про "Зберігання ТЗ", "Технічне обслуговування та ремонт", а також "Забезпечення технічного стану ТЗ" у разі наявності відміток "Перевірка технічного стану перед рейсом </w:t>
            </w:r>
            <w:proofErr w:type="spellStart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. персоналом" та "Перевірка технічного стану після рейсу";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"Службове приміщення": наданий Договір № 2 оренди від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01.04.2020 втратив чинність згідно з п. 2.1 цього договору;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приміщення": відомості заповнені невірно, оскільки наданий Договір № ТО 320 на технічне обслуговування та ремонт автотранспортних засобів від 27.09.2024 не містить умов надання в оренду службового приміщення;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приміщення": відомості заповнені невірно, оскільки наданий Договір № 1 556/7/2025 на технічне обслуговування та ремонт транспортних засобів від 01.07.2025 не містить умов надання в оренду службового приміщення;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"Службове приміщення": відомості заповнені невірно, оскільки наданий Договір оренди місця для паркування № 01/07 від 01.07.2025 не містить умов надання в оренду службового приміщення.</w:t>
            </w:r>
          </w:p>
        </w:tc>
      </w:tr>
      <w:tr w:rsidR="002441FF" w:rsidRPr="002441FF" w14:paraId="31A863F8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1834CF09" w14:textId="00FD6794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1210" w:type="dxa"/>
            <w:noWrap/>
            <w:vAlign w:val="center"/>
            <w:hideMark/>
          </w:tcPr>
          <w:p w14:paraId="3CF75314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773AF2B0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874/7/2025</w:t>
            </w:r>
          </w:p>
        </w:tc>
        <w:tc>
          <w:tcPr>
            <w:tcW w:w="1078" w:type="dxa"/>
            <w:noWrap/>
            <w:vAlign w:val="center"/>
            <w:hideMark/>
          </w:tcPr>
          <w:p w14:paraId="2B7D54A2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08.07.2025</w:t>
            </w:r>
          </w:p>
        </w:tc>
        <w:tc>
          <w:tcPr>
            <w:tcW w:w="1078" w:type="dxa"/>
            <w:noWrap/>
            <w:vAlign w:val="center"/>
            <w:hideMark/>
          </w:tcPr>
          <w:p w14:paraId="022486B9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16.07.2025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4E511FB4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4" w:type="dxa"/>
            <w:vAlign w:val="center"/>
            <w:hideMark/>
          </w:tcPr>
          <w:p w14:paraId="193A1496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2851903993</w:t>
            </w:r>
          </w:p>
        </w:tc>
        <w:tc>
          <w:tcPr>
            <w:tcW w:w="2092" w:type="dxa"/>
            <w:vAlign w:val="center"/>
            <w:hideMark/>
          </w:tcPr>
          <w:p w14:paraId="643480F4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ГУМЕННИЙ СВЯТОСЛАВ ВОЛОДИМИРОВИЧ</w:t>
            </w:r>
          </w:p>
        </w:tc>
        <w:tc>
          <w:tcPr>
            <w:tcW w:w="2334" w:type="dxa"/>
            <w:vAlign w:val="center"/>
            <w:hideMark/>
          </w:tcPr>
          <w:p w14:paraId="4D43EEE6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372" w:type="dxa"/>
            <w:vAlign w:val="center"/>
            <w:hideMark/>
          </w:tcPr>
          <w:p w14:paraId="4230DAB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6743DDFF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 - технічна база":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 разі заповнення відомостей про "Забезпечення технічного стану ТЗ" - відсутні позначки "Перевірка технічного стану перед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рейсом </w:t>
            </w:r>
            <w:proofErr w:type="spellStart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тех</w:t>
            </w:r>
            <w:proofErr w:type="spellEnd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. персоналом" та "Перевірка технічного стану після рейсу" в розділі "Технічний стан".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Вкладка  "Персонал": 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"Технічний персонал" - в полі "відомості про кваліфікацію" не зазначена кваліфікація відповідно диплома.</w:t>
            </w:r>
          </w:p>
        </w:tc>
      </w:tr>
      <w:tr w:rsidR="002441FF" w:rsidRPr="002441FF" w14:paraId="22D844AC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240FDCE3" w14:textId="147B5310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10</w:t>
            </w:r>
          </w:p>
        </w:tc>
        <w:tc>
          <w:tcPr>
            <w:tcW w:w="1210" w:type="dxa"/>
            <w:noWrap/>
            <w:vAlign w:val="center"/>
            <w:hideMark/>
          </w:tcPr>
          <w:p w14:paraId="0F99C85C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19A8275F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962/7/2025</w:t>
            </w:r>
          </w:p>
        </w:tc>
        <w:tc>
          <w:tcPr>
            <w:tcW w:w="1078" w:type="dxa"/>
            <w:noWrap/>
            <w:vAlign w:val="center"/>
            <w:hideMark/>
          </w:tcPr>
          <w:p w14:paraId="62FB38F5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09.07.2025</w:t>
            </w:r>
          </w:p>
        </w:tc>
        <w:tc>
          <w:tcPr>
            <w:tcW w:w="1078" w:type="dxa"/>
            <w:noWrap/>
            <w:vAlign w:val="center"/>
            <w:hideMark/>
          </w:tcPr>
          <w:p w14:paraId="5AC4F9D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17.07.2025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51B1FAC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174" w:type="dxa"/>
            <w:vAlign w:val="center"/>
            <w:hideMark/>
          </w:tcPr>
          <w:p w14:paraId="33EEBBA6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2586406170</w:t>
            </w:r>
          </w:p>
        </w:tc>
        <w:tc>
          <w:tcPr>
            <w:tcW w:w="2092" w:type="dxa"/>
            <w:vAlign w:val="center"/>
            <w:hideMark/>
          </w:tcPr>
          <w:p w14:paraId="68A1A5D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БУБЕРНАК ОЛЕКСАНДР СТЕПАНОВИЧ</w:t>
            </w:r>
          </w:p>
        </w:tc>
        <w:tc>
          <w:tcPr>
            <w:tcW w:w="2334" w:type="dxa"/>
            <w:vAlign w:val="center"/>
            <w:hideMark/>
          </w:tcPr>
          <w:p w14:paraId="1C6447CE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внутрішні перевезення пасажирів легковими автомобілями на </w:t>
            </w:r>
            <w:proofErr w:type="spellStart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замовлення,внутрішні</w:t>
            </w:r>
            <w:proofErr w:type="spellEnd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перевезення пасажирів на таксі</w:t>
            </w:r>
          </w:p>
        </w:tc>
        <w:tc>
          <w:tcPr>
            <w:tcW w:w="1372" w:type="dxa"/>
            <w:vAlign w:val="center"/>
            <w:hideMark/>
          </w:tcPr>
          <w:p w14:paraId="4E2378BC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41DBA867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невірно зазначено  місцезнаходження юридичної особи або адресу місця проживання фізичної особи - підприємця  згідно даних ЄДР, а саме індекс.</w:t>
            </w:r>
          </w:p>
        </w:tc>
      </w:tr>
      <w:tr w:rsidR="002441FF" w:rsidRPr="002441FF" w14:paraId="3D2C73D1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5DCF3860" w14:textId="5A2E4C6D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10" w:type="dxa"/>
            <w:noWrap/>
            <w:vAlign w:val="center"/>
            <w:hideMark/>
          </w:tcPr>
          <w:p w14:paraId="71B2960F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6B33BFD2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983/7/2025</w:t>
            </w:r>
          </w:p>
        </w:tc>
        <w:tc>
          <w:tcPr>
            <w:tcW w:w="1078" w:type="dxa"/>
            <w:noWrap/>
            <w:vAlign w:val="center"/>
            <w:hideMark/>
          </w:tcPr>
          <w:p w14:paraId="3B52DD97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09.07.2025</w:t>
            </w:r>
          </w:p>
        </w:tc>
        <w:tc>
          <w:tcPr>
            <w:tcW w:w="1078" w:type="dxa"/>
            <w:noWrap/>
            <w:vAlign w:val="center"/>
            <w:hideMark/>
          </w:tcPr>
          <w:p w14:paraId="750BBEE5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17.07.2025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5EA75D9C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174" w:type="dxa"/>
            <w:vAlign w:val="center"/>
            <w:hideMark/>
          </w:tcPr>
          <w:p w14:paraId="55BF24C7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45705420</w:t>
            </w:r>
          </w:p>
        </w:tc>
        <w:tc>
          <w:tcPr>
            <w:tcW w:w="2092" w:type="dxa"/>
            <w:vAlign w:val="center"/>
            <w:hideMark/>
          </w:tcPr>
          <w:p w14:paraId="20F2D0D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ТОВ "ТЦ-ЛОГІСТИК"</w:t>
            </w:r>
          </w:p>
        </w:tc>
        <w:tc>
          <w:tcPr>
            <w:tcW w:w="2334" w:type="dxa"/>
            <w:vAlign w:val="center"/>
            <w:hideMark/>
          </w:tcPr>
          <w:p w14:paraId="1E42AD30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372" w:type="dxa"/>
            <w:vAlign w:val="center"/>
            <w:hideMark/>
          </w:tcPr>
          <w:p w14:paraId="7EFABF2F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7485697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"Матеріально - технічна база":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"Зберігання ТЗ": якість фотокопії договору оренди №1-07\2025 від 01.07.2025 з </w:t>
            </w:r>
            <w:proofErr w:type="spellStart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п.п</w:t>
            </w:r>
            <w:proofErr w:type="spellEnd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 та акту приймання-передачі до нього не дозволяє перевірити інформацію.</w:t>
            </w:r>
          </w:p>
        </w:tc>
      </w:tr>
      <w:tr w:rsidR="002441FF" w:rsidRPr="002441FF" w14:paraId="6228CE64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6D63F490" w14:textId="3D36DF1B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10" w:type="dxa"/>
            <w:noWrap/>
            <w:vAlign w:val="center"/>
            <w:hideMark/>
          </w:tcPr>
          <w:p w14:paraId="2EAA17C6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4E5ECA4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1030/7/2025</w:t>
            </w:r>
          </w:p>
        </w:tc>
        <w:tc>
          <w:tcPr>
            <w:tcW w:w="1078" w:type="dxa"/>
            <w:noWrap/>
            <w:vAlign w:val="center"/>
            <w:hideMark/>
          </w:tcPr>
          <w:p w14:paraId="25835E0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09.07.2025</w:t>
            </w:r>
          </w:p>
        </w:tc>
        <w:tc>
          <w:tcPr>
            <w:tcW w:w="1078" w:type="dxa"/>
            <w:noWrap/>
            <w:vAlign w:val="center"/>
            <w:hideMark/>
          </w:tcPr>
          <w:p w14:paraId="3BBB615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17.07.2025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1E928A9F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11.07.2025</w:t>
            </w:r>
          </w:p>
        </w:tc>
        <w:tc>
          <w:tcPr>
            <w:tcW w:w="1174" w:type="dxa"/>
            <w:vAlign w:val="center"/>
            <w:hideMark/>
          </w:tcPr>
          <w:p w14:paraId="76DCAFD4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37409912</w:t>
            </w:r>
          </w:p>
        </w:tc>
        <w:tc>
          <w:tcPr>
            <w:tcW w:w="2092" w:type="dxa"/>
            <w:vAlign w:val="center"/>
            <w:hideMark/>
          </w:tcPr>
          <w:p w14:paraId="0B524F74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ТОВ  "ГАРАНТПЛЮСБУД"</w:t>
            </w:r>
          </w:p>
        </w:tc>
        <w:tc>
          <w:tcPr>
            <w:tcW w:w="2334" w:type="dxa"/>
            <w:vAlign w:val="center"/>
            <w:hideMark/>
          </w:tcPr>
          <w:p w14:paraId="6FBEDD4B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372" w:type="dxa"/>
            <w:vAlign w:val="center"/>
            <w:hideMark/>
          </w:tcPr>
          <w:p w14:paraId="083C836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1488E0E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"Перевізник":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некоректно заповнено поле "Назва (</w:t>
            </w:r>
            <w:proofErr w:type="spellStart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англ</w:t>
            </w:r>
            <w:proofErr w:type="spellEnd"/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.)",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Вкладка "Матеріально-технічна база":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Відомості про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"Зберігання ТЗ" , Відомості про "Технічне обслуговування та ремонт" - не заповнено.</w:t>
            </w:r>
          </w:p>
        </w:tc>
      </w:tr>
      <w:tr w:rsidR="002441FF" w:rsidRPr="002441FF" w14:paraId="7467EF5F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5282AF50" w14:textId="7D19E75F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13</w:t>
            </w:r>
          </w:p>
        </w:tc>
        <w:tc>
          <w:tcPr>
            <w:tcW w:w="1210" w:type="dxa"/>
            <w:noWrap/>
            <w:vAlign w:val="center"/>
            <w:hideMark/>
          </w:tcPr>
          <w:p w14:paraId="7A8C79DC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7A2BD90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1210/7/2025</w:t>
            </w:r>
          </w:p>
        </w:tc>
        <w:tc>
          <w:tcPr>
            <w:tcW w:w="1078" w:type="dxa"/>
            <w:noWrap/>
            <w:vAlign w:val="center"/>
            <w:hideMark/>
          </w:tcPr>
          <w:p w14:paraId="7F325907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10.07.2025</w:t>
            </w:r>
          </w:p>
        </w:tc>
        <w:tc>
          <w:tcPr>
            <w:tcW w:w="1078" w:type="dxa"/>
            <w:noWrap/>
            <w:vAlign w:val="center"/>
            <w:hideMark/>
          </w:tcPr>
          <w:p w14:paraId="498E603F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760F30B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4" w:type="dxa"/>
            <w:vAlign w:val="center"/>
            <w:hideMark/>
          </w:tcPr>
          <w:p w14:paraId="3FCCE8E5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2638410274</w:t>
            </w:r>
          </w:p>
        </w:tc>
        <w:tc>
          <w:tcPr>
            <w:tcW w:w="2092" w:type="dxa"/>
            <w:vAlign w:val="center"/>
            <w:hideMark/>
          </w:tcPr>
          <w:p w14:paraId="330F825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ЗАБЛОЦЬКИЙ СТЕПАН БОГДАНОВИЧ</w:t>
            </w:r>
          </w:p>
        </w:tc>
        <w:tc>
          <w:tcPr>
            <w:tcW w:w="2334" w:type="dxa"/>
            <w:vAlign w:val="center"/>
            <w:hideMark/>
          </w:tcPr>
          <w:p w14:paraId="7507313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372" w:type="dxa"/>
            <w:vAlign w:val="center"/>
            <w:hideMark/>
          </w:tcPr>
          <w:p w14:paraId="2FF727D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37C0A432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"Транспортні засоби":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ТЗ BC5660TC - є засобом провадження господарської діяльності іншого ліцензіата.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2441FF" w:rsidRPr="002441FF" w14:paraId="242AB4FB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52570E37" w14:textId="65CE1C2C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210" w:type="dxa"/>
            <w:noWrap/>
            <w:vAlign w:val="center"/>
            <w:hideMark/>
          </w:tcPr>
          <w:p w14:paraId="70C933D0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розширення ліцензії</w:t>
            </w:r>
          </w:p>
        </w:tc>
        <w:tc>
          <w:tcPr>
            <w:tcW w:w="1305" w:type="dxa"/>
            <w:vAlign w:val="center"/>
            <w:hideMark/>
          </w:tcPr>
          <w:p w14:paraId="71D5989D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1332/7/2025</w:t>
            </w:r>
          </w:p>
        </w:tc>
        <w:tc>
          <w:tcPr>
            <w:tcW w:w="1078" w:type="dxa"/>
            <w:noWrap/>
            <w:vAlign w:val="center"/>
            <w:hideMark/>
          </w:tcPr>
          <w:p w14:paraId="2A4CA829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11.07.2025</w:t>
            </w:r>
          </w:p>
        </w:tc>
        <w:tc>
          <w:tcPr>
            <w:tcW w:w="1078" w:type="dxa"/>
            <w:noWrap/>
            <w:vAlign w:val="center"/>
            <w:hideMark/>
          </w:tcPr>
          <w:p w14:paraId="59DC00BD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68153650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4" w:type="dxa"/>
            <w:vAlign w:val="center"/>
            <w:hideMark/>
          </w:tcPr>
          <w:p w14:paraId="10D18B3C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34878294</w:t>
            </w:r>
          </w:p>
        </w:tc>
        <w:tc>
          <w:tcPr>
            <w:tcW w:w="2092" w:type="dxa"/>
            <w:vAlign w:val="center"/>
            <w:hideMark/>
          </w:tcPr>
          <w:p w14:paraId="51D72D0D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ТОВ "АРЦИЗЬКА МК"</w:t>
            </w:r>
          </w:p>
        </w:tc>
        <w:tc>
          <w:tcPr>
            <w:tcW w:w="2334" w:type="dxa"/>
            <w:vAlign w:val="center"/>
            <w:hideMark/>
          </w:tcPr>
          <w:p w14:paraId="46E824A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372" w:type="dxa"/>
            <w:vAlign w:val="center"/>
            <w:hideMark/>
          </w:tcPr>
          <w:p w14:paraId="52D35889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10F86440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Вкладка "Персонал":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відомості про "Уповноважений (консультант) з питань безпеки перевезення небезпечних вантажів": у полі "Відомості про кваліфікацію" відсутні відомості про кваліфікацію (назва навчального закладу; серія, номер, дата видачі документа про присвоєння спеціальності/кваліфікації; спеціальність/кваліфікація за дипломом).</w:t>
            </w:r>
          </w:p>
        </w:tc>
      </w:tr>
      <w:tr w:rsidR="002441FF" w:rsidRPr="002441FF" w14:paraId="3A635A12" w14:textId="77777777" w:rsidTr="002441FF">
        <w:trPr>
          <w:trHeight w:val="20"/>
        </w:trPr>
        <w:tc>
          <w:tcPr>
            <w:tcW w:w="457" w:type="dxa"/>
            <w:noWrap/>
            <w:vAlign w:val="center"/>
            <w:hideMark/>
          </w:tcPr>
          <w:p w14:paraId="156DD0D6" w14:textId="2F1BBD25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210" w:type="dxa"/>
            <w:noWrap/>
            <w:vAlign w:val="center"/>
            <w:hideMark/>
          </w:tcPr>
          <w:p w14:paraId="30F15871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Заява про отримання ліцензії</w:t>
            </w:r>
          </w:p>
        </w:tc>
        <w:tc>
          <w:tcPr>
            <w:tcW w:w="1305" w:type="dxa"/>
            <w:vAlign w:val="center"/>
            <w:hideMark/>
          </w:tcPr>
          <w:p w14:paraId="35DAB175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1368/7/2025</w:t>
            </w:r>
          </w:p>
        </w:tc>
        <w:tc>
          <w:tcPr>
            <w:tcW w:w="1078" w:type="dxa"/>
            <w:noWrap/>
            <w:vAlign w:val="center"/>
            <w:hideMark/>
          </w:tcPr>
          <w:p w14:paraId="21D69725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12.07.2025</w:t>
            </w:r>
          </w:p>
        </w:tc>
        <w:tc>
          <w:tcPr>
            <w:tcW w:w="1078" w:type="dxa"/>
            <w:noWrap/>
            <w:vAlign w:val="center"/>
            <w:hideMark/>
          </w:tcPr>
          <w:p w14:paraId="40711E6A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21.07.2025</w:t>
            </w:r>
          </w:p>
        </w:tc>
        <w:tc>
          <w:tcPr>
            <w:tcW w:w="1179" w:type="dxa"/>
            <w:noWrap/>
            <w:vAlign w:val="center"/>
            <w:hideMark/>
          </w:tcPr>
          <w:p w14:paraId="4EA89648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14.07.2025</w:t>
            </w:r>
          </w:p>
        </w:tc>
        <w:tc>
          <w:tcPr>
            <w:tcW w:w="1174" w:type="dxa"/>
            <w:vAlign w:val="center"/>
            <w:hideMark/>
          </w:tcPr>
          <w:p w14:paraId="349A36D4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39803574</w:t>
            </w:r>
          </w:p>
        </w:tc>
        <w:tc>
          <w:tcPr>
            <w:tcW w:w="2092" w:type="dxa"/>
            <w:vAlign w:val="center"/>
            <w:hideMark/>
          </w:tcPr>
          <w:p w14:paraId="1B36215C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>ТОВ «ЛАУНЧ УКРАЇНА»</w:t>
            </w:r>
          </w:p>
        </w:tc>
        <w:tc>
          <w:tcPr>
            <w:tcW w:w="2334" w:type="dxa"/>
            <w:vAlign w:val="center"/>
            <w:hideMark/>
          </w:tcPr>
          <w:p w14:paraId="06AA7EB2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вантажів та небезпечних відходів)</w:t>
            </w:r>
          </w:p>
        </w:tc>
        <w:tc>
          <w:tcPr>
            <w:tcW w:w="1372" w:type="dxa"/>
            <w:vAlign w:val="center"/>
            <w:hideMark/>
          </w:tcPr>
          <w:p w14:paraId="55CB35F3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Залишено без розгляду на підставі пункту 2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422" w:type="dxa"/>
            <w:vAlign w:val="center"/>
            <w:hideMark/>
          </w:tcPr>
          <w:p w14:paraId="6FE18976" w14:textId="77777777" w:rsidR="002441FF" w:rsidRPr="002441FF" w:rsidRDefault="002441FF" w:rsidP="002441F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Вкладка "Матеріально-технічна база":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 xml:space="preserve">- Відсутня відмітка про перевірку технічного 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стану після рейсу.</w:t>
            </w:r>
            <w:r w:rsidRPr="002441FF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- Відсутня копія Додатку № 2 відповідно п. 1.4. наданого договору від 07.07.2025 № 0725-14.</w:t>
            </w:r>
          </w:p>
        </w:tc>
      </w:tr>
    </w:tbl>
    <w:p w14:paraId="6B7D082C" w14:textId="77777777" w:rsidR="00DC0527" w:rsidRPr="00F377D9" w:rsidRDefault="00DC052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4F50C3E" w14:textId="2CC70E51" w:rsidR="00EB1327" w:rsidRPr="00F377D9" w:rsidRDefault="00C334E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377D9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</w:p>
    <w:sectPr w:rsidR="00EB1327" w:rsidRPr="00F377D9">
      <w:headerReference w:type="default" r:id="rId8"/>
      <w:pgSz w:w="16838" w:h="11906" w:orient="landscape"/>
      <w:pgMar w:top="568" w:right="678" w:bottom="566" w:left="568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513AE" w14:textId="77777777" w:rsidR="003E5D98" w:rsidRDefault="003E5D98">
      <w:pPr>
        <w:spacing w:after="0" w:line="240" w:lineRule="auto"/>
      </w:pPr>
      <w:r>
        <w:separator/>
      </w:r>
    </w:p>
  </w:endnote>
  <w:endnote w:type="continuationSeparator" w:id="0">
    <w:p w14:paraId="0EA55EA4" w14:textId="77777777" w:rsidR="003E5D98" w:rsidRDefault="003E5D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0B49A" w14:textId="77777777" w:rsidR="003E5D98" w:rsidRDefault="003E5D98">
      <w:pPr>
        <w:spacing w:after="0" w:line="240" w:lineRule="auto"/>
      </w:pPr>
      <w:r>
        <w:separator/>
      </w:r>
    </w:p>
  </w:footnote>
  <w:footnote w:type="continuationSeparator" w:id="0">
    <w:p w14:paraId="2BB53A84" w14:textId="77777777" w:rsidR="003E5D98" w:rsidRDefault="003E5D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A01A5" w14:textId="77777777" w:rsidR="00EB1327" w:rsidRDefault="00C334EB">
    <w:pPr>
      <w:ind w:left="7513"/>
      <w:jc w:val="right"/>
      <w:rPr>
        <w:rFonts w:ascii="Times New Roman" w:eastAsia="Times New Roman" w:hAnsi="Times New Roman" w:cs="Times New Roman"/>
        <w:sz w:val="28"/>
        <w:szCs w:val="28"/>
      </w:rPr>
    </w:pPr>
    <w:r>
      <w:rPr>
        <w:rFonts w:ascii="Times New Roman" w:eastAsia="Times New Roman" w:hAnsi="Times New Roman" w:cs="Times New Roman"/>
        <w:sz w:val="28"/>
        <w:szCs w:val="28"/>
      </w:rPr>
      <w:t>Продовження додатку 2</w:t>
    </w:r>
  </w:p>
  <w:p w14:paraId="3AFE1173" w14:textId="1B2B5DE2" w:rsidR="00EB1327" w:rsidRDefault="00C334E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8"/>
        <w:szCs w:val="28"/>
      </w:rPr>
    </w:pP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begin"/>
    </w:r>
    <w:r>
      <w:rPr>
        <w:rFonts w:ascii="Times New Roman" w:eastAsia="Times New Roman" w:hAnsi="Times New Roman" w:cs="Times New Roman"/>
        <w:color w:val="000000"/>
        <w:sz w:val="28"/>
        <w:szCs w:val="28"/>
      </w:rPr>
      <w:instrText>PAGE</w:instrTex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separate"/>
    </w:r>
    <w:r w:rsidR="00F377D9">
      <w:rPr>
        <w:rFonts w:ascii="Times New Roman" w:eastAsia="Times New Roman" w:hAnsi="Times New Roman" w:cs="Times New Roman"/>
        <w:noProof/>
        <w:color w:val="000000"/>
        <w:sz w:val="28"/>
        <w:szCs w:val="28"/>
      </w:rPr>
      <w:t>2</w:t>
    </w:r>
    <w:r>
      <w:rPr>
        <w:rFonts w:ascii="Times New Roman" w:eastAsia="Times New Roman" w:hAnsi="Times New Roman" w:cs="Times New Roman"/>
        <w:color w:val="000000"/>
        <w:sz w:val="28"/>
        <w:szCs w:val="28"/>
      </w:rPr>
      <w:fldChar w:fldCharType="end"/>
    </w:r>
  </w:p>
  <w:p w14:paraId="3FF04204" w14:textId="77777777" w:rsidR="00EB1327" w:rsidRDefault="00EB132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327"/>
    <w:rsid w:val="000030AD"/>
    <w:rsid w:val="00026943"/>
    <w:rsid w:val="0004157F"/>
    <w:rsid w:val="00061B91"/>
    <w:rsid w:val="00097D6C"/>
    <w:rsid w:val="000C3F06"/>
    <w:rsid w:val="000E6BC9"/>
    <w:rsid w:val="00104018"/>
    <w:rsid w:val="00104488"/>
    <w:rsid w:val="00114288"/>
    <w:rsid w:val="0014638E"/>
    <w:rsid w:val="00157A5C"/>
    <w:rsid w:val="001628AF"/>
    <w:rsid w:val="0016758C"/>
    <w:rsid w:val="00176C03"/>
    <w:rsid w:val="0019284E"/>
    <w:rsid w:val="00196655"/>
    <w:rsid w:val="001A6D57"/>
    <w:rsid w:val="001B0FD1"/>
    <w:rsid w:val="001E1230"/>
    <w:rsid w:val="001F57B5"/>
    <w:rsid w:val="00224152"/>
    <w:rsid w:val="00230FB6"/>
    <w:rsid w:val="002441FF"/>
    <w:rsid w:val="00295F07"/>
    <w:rsid w:val="002B3912"/>
    <w:rsid w:val="002B6E96"/>
    <w:rsid w:val="003248CC"/>
    <w:rsid w:val="00361560"/>
    <w:rsid w:val="00365F9E"/>
    <w:rsid w:val="00384B1B"/>
    <w:rsid w:val="0039541A"/>
    <w:rsid w:val="003A6C23"/>
    <w:rsid w:val="003A7665"/>
    <w:rsid w:val="003B6F24"/>
    <w:rsid w:val="003C00F3"/>
    <w:rsid w:val="003E5D98"/>
    <w:rsid w:val="003F4D56"/>
    <w:rsid w:val="00445F23"/>
    <w:rsid w:val="004B030F"/>
    <w:rsid w:val="004B1F0B"/>
    <w:rsid w:val="0051793E"/>
    <w:rsid w:val="0052198A"/>
    <w:rsid w:val="00525E2F"/>
    <w:rsid w:val="005417AF"/>
    <w:rsid w:val="00545250"/>
    <w:rsid w:val="005C5B82"/>
    <w:rsid w:val="005D3211"/>
    <w:rsid w:val="00606627"/>
    <w:rsid w:val="006317F7"/>
    <w:rsid w:val="00641882"/>
    <w:rsid w:val="00674C4C"/>
    <w:rsid w:val="00684239"/>
    <w:rsid w:val="006A3A34"/>
    <w:rsid w:val="006B39DD"/>
    <w:rsid w:val="0071580B"/>
    <w:rsid w:val="00794B34"/>
    <w:rsid w:val="007B42B4"/>
    <w:rsid w:val="007C3589"/>
    <w:rsid w:val="007D2079"/>
    <w:rsid w:val="007D292A"/>
    <w:rsid w:val="007D76AD"/>
    <w:rsid w:val="00826B86"/>
    <w:rsid w:val="00904C85"/>
    <w:rsid w:val="00911131"/>
    <w:rsid w:val="00913E3F"/>
    <w:rsid w:val="00937538"/>
    <w:rsid w:val="009379F0"/>
    <w:rsid w:val="009C4E1D"/>
    <w:rsid w:val="009C4F58"/>
    <w:rsid w:val="009C59EB"/>
    <w:rsid w:val="009F5BF5"/>
    <w:rsid w:val="00A2672D"/>
    <w:rsid w:val="00A601C8"/>
    <w:rsid w:val="00A60C17"/>
    <w:rsid w:val="00A66427"/>
    <w:rsid w:val="00A667FD"/>
    <w:rsid w:val="00A76E32"/>
    <w:rsid w:val="00A80F4C"/>
    <w:rsid w:val="00AB2FCB"/>
    <w:rsid w:val="00AD464C"/>
    <w:rsid w:val="00AF0A18"/>
    <w:rsid w:val="00B10A41"/>
    <w:rsid w:val="00B60FC2"/>
    <w:rsid w:val="00B6544D"/>
    <w:rsid w:val="00B8679A"/>
    <w:rsid w:val="00C16993"/>
    <w:rsid w:val="00C2507E"/>
    <w:rsid w:val="00C334EB"/>
    <w:rsid w:val="00C512BB"/>
    <w:rsid w:val="00C541B4"/>
    <w:rsid w:val="00C54968"/>
    <w:rsid w:val="00C641CA"/>
    <w:rsid w:val="00C7159E"/>
    <w:rsid w:val="00C85E2B"/>
    <w:rsid w:val="00CB04C4"/>
    <w:rsid w:val="00CB3EA1"/>
    <w:rsid w:val="00CC51CE"/>
    <w:rsid w:val="00CD5157"/>
    <w:rsid w:val="00CF3AF0"/>
    <w:rsid w:val="00CF4B16"/>
    <w:rsid w:val="00CF5B9F"/>
    <w:rsid w:val="00D75B1A"/>
    <w:rsid w:val="00D878FF"/>
    <w:rsid w:val="00DC0527"/>
    <w:rsid w:val="00DD4EED"/>
    <w:rsid w:val="00EB0A9A"/>
    <w:rsid w:val="00EB1327"/>
    <w:rsid w:val="00EF716C"/>
    <w:rsid w:val="00F1283D"/>
    <w:rsid w:val="00F13F53"/>
    <w:rsid w:val="00F27DE2"/>
    <w:rsid w:val="00F330AF"/>
    <w:rsid w:val="00F377D9"/>
    <w:rsid w:val="00F65801"/>
    <w:rsid w:val="00FE3306"/>
    <w:rsid w:val="00FE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4689C"/>
  <w15:docId w15:val="{4ADF4073-8AE2-4E9A-AA99-581DCFAA3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12A2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5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</w:rPr>
  </w:style>
  <w:style w:type="paragraph" w:styleId="a6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16479B"/>
  </w:style>
  <w:style w:type="paragraph" w:styleId="ab">
    <w:name w:val="footer"/>
    <w:basedOn w:val="a"/>
    <w:link w:val="ac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16479B"/>
  </w:style>
  <w:style w:type="character" w:styleId="ad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f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0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1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3">
    <w:name w:val="Текст примітки Знак"/>
    <w:basedOn w:val="a0"/>
    <w:link w:val="af2"/>
    <w:uiPriority w:val="99"/>
    <w:semiHidden/>
    <w:rsid w:val="001321EA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1321EA"/>
    <w:rPr>
      <w:b/>
      <w:bCs/>
    </w:rPr>
  </w:style>
  <w:style w:type="character" w:customStyle="1" w:styleId="af5">
    <w:name w:val="Тема примітки Знак"/>
    <w:basedOn w:val="af3"/>
    <w:link w:val="af4"/>
    <w:uiPriority w:val="99"/>
    <w:semiHidden/>
    <w:rsid w:val="001321EA"/>
    <w:rPr>
      <w:b/>
      <w:bCs/>
      <w:sz w:val="20"/>
      <w:szCs w:val="20"/>
    </w:rPr>
  </w:style>
  <w:style w:type="character" w:customStyle="1" w:styleId="rvts46">
    <w:name w:val="rvts46"/>
    <w:basedOn w:val="a0"/>
    <w:rsid w:val="00C400CB"/>
  </w:style>
  <w:style w:type="paragraph" w:styleId="af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9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Vc6YdTcmpGRMj2dXzghATG2RXA==">CgMxLjA4AHIhMUF4Sko2SWZYYi1ZUVhvQ05nUWZ2ZUdXdkNqTzQwdTBk</go:docsCustomData>
</go:gDocsCustomXmlDataStorage>
</file>

<file path=customXml/itemProps1.xml><?xml version="1.0" encoding="utf-8"?>
<ds:datastoreItem xmlns:ds="http://schemas.openxmlformats.org/officeDocument/2006/customXml" ds:itemID="{C793AB9C-CD09-455C-B4DA-AB590AC2473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10094</Words>
  <Characters>5755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 Павленко</dc:creator>
  <cp:lastModifiedBy>Катерина Павленко</cp:lastModifiedBy>
  <cp:revision>2</cp:revision>
  <cp:lastPrinted>2025-07-15T13:44:00Z</cp:lastPrinted>
  <dcterms:created xsi:type="dcterms:W3CDTF">2025-07-15T13:44:00Z</dcterms:created>
  <dcterms:modified xsi:type="dcterms:W3CDTF">2025-07-15T13:44:00Z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