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Default="00000000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000000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000000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4BF42C17" w:rsidR="00EB1327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 отримання ліцензій, розширення 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8"/>
        <w:tblW w:w="1558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1134"/>
        <w:gridCol w:w="2126"/>
        <w:gridCol w:w="1417"/>
        <w:gridCol w:w="1701"/>
        <w:gridCol w:w="2552"/>
      </w:tblGrid>
      <w:tr w:rsidR="00EB1327" w14:paraId="76451EB9" w14:textId="77777777">
        <w:trPr>
          <w:trHeight w:val="848"/>
          <w:jc w:val="center"/>
        </w:trPr>
        <w:tc>
          <w:tcPr>
            <w:tcW w:w="562" w:type="dxa"/>
            <w:vAlign w:val="center"/>
          </w:tcPr>
          <w:p w14:paraId="3B6EDC6D" w14:textId="77777777" w:rsidR="00EB132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281" w:type="dxa"/>
            <w:vAlign w:val="center"/>
          </w:tcPr>
          <w:p w14:paraId="270B1CB6" w14:textId="77777777" w:rsidR="00EB132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70594728" w14:textId="77777777" w:rsidR="00EB132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2C0BCFF4" w14:textId="77777777" w:rsidR="00EB132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5C359862" w14:textId="77777777" w:rsidR="00EB132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0F23D227" w14:textId="77777777" w:rsidR="00EB132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6C41E0E1" w14:textId="77777777" w:rsidR="00EB132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126" w:type="dxa"/>
            <w:vAlign w:val="center"/>
          </w:tcPr>
          <w:p w14:paraId="365D1937" w14:textId="77777777" w:rsidR="00EB132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C9D2807" w14:textId="77777777" w:rsidR="00EB132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1701" w:type="dxa"/>
            <w:vAlign w:val="center"/>
          </w:tcPr>
          <w:p w14:paraId="24154E3D" w14:textId="77777777" w:rsidR="00EB132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Підстава залишення без розгляду</w:t>
            </w:r>
          </w:p>
        </w:tc>
        <w:tc>
          <w:tcPr>
            <w:tcW w:w="2552" w:type="dxa"/>
            <w:vAlign w:val="center"/>
          </w:tcPr>
          <w:p w14:paraId="60674EC1" w14:textId="77777777" w:rsidR="00EB132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Зміст підстави для залишення без розгляду</w:t>
            </w:r>
          </w:p>
        </w:tc>
      </w:tr>
      <w:tr w:rsidR="00C54968" w14:paraId="52254573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54B88C87" w14:textId="12D9CE9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46F3F17B" w14:textId="4BC8679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1601/1/2025</w:t>
            </w:r>
          </w:p>
        </w:tc>
        <w:tc>
          <w:tcPr>
            <w:tcW w:w="1129" w:type="dxa"/>
            <w:vAlign w:val="center"/>
          </w:tcPr>
          <w:p w14:paraId="1783DEBE" w14:textId="623B733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134" w:type="dxa"/>
            <w:vAlign w:val="center"/>
          </w:tcPr>
          <w:p w14:paraId="3904D772" w14:textId="1DC09B0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09CA01A4" w14:textId="18AA7072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5ADA029" w14:textId="4498971A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10E6057C" w14:textId="2CE9A30E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02225364</w:t>
            </w:r>
          </w:p>
        </w:tc>
        <w:tc>
          <w:tcPr>
            <w:tcW w:w="2126" w:type="dxa"/>
            <w:vAlign w:val="center"/>
          </w:tcPr>
          <w:p w14:paraId="636D2F8D" w14:textId="1A21108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ЗАКАРПАТСЬКИЙ ОБЛМУЗДРАМТЕАТР</w:t>
            </w:r>
          </w:p>
        </w:tc>
        <w:tc>
          <w:tcPr>
            <w:tcW w:w="1417" w:type="dxa"/>
            <w:vAlign w:val="center"/>
          </w:tcPr>
          <w:p w14:paraId="6EC61554" w14:textId="0183C69D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пасажирів </w:t>
            </w:r>
            <w:proofErr w:type="spellStart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автобусами</w:t>
            </w:r>
          </w:p>
        </w:tc>
        <w:tc>
          <w:tcPr>
            <w:tcW w:w="1701" w:type="dxa"/>
            <w:vAlign w:val="center"/>
          </w:tcPr>
          <w:p w14:paraId="402D20F1" w14:textId="37673806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1E5586E8" w14:textId="181ABBE1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ТЗ AO1975IB: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 і тимчасового реєстраційного талону, якщо його оформлення передбачено.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відомості про тахограф.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AO0682BB - не підтверджено відомості у полі "Рівень </w:t>
            </w:r>
            <w:r w:rsidR="007C3589" w:rsidRPr="00C54968">
              <w:rPr>
                <w:rFonts w:ascii="Times New Roman" w:hAnsi="Times New Roman" w:cs="Times New Roman"/>
                <w:sz w:val="18"/>
                <w:szCs w:val="18"/>
              </w:rPr>
              <w:t>екологічних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 норм".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"Трирічний досвід" - відсутня інформація про трирічний досвід провадження господарської діяльності з внутрішніх перевезень пасажирів автобусами, та/або інформація про договори та акти виконаних робіт, що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підтверджують досвід роботи.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C54968" w14:paraId="36A5AAE0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7AE63E71" w14:textId="0596217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6DF663F1" w14:textId="373D045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3442/1/2025</w:t>
            </w:r>
          </w:p>
        </w:tc>
        <w:tc>
          <w:tcPr>
            <w:tcW w:w="1129" w:type="dxa"/>
            <w:vAlign w:val="center"/>
          </w:tcPr>
          <w:p w14:paraId="20650E29" w14:textId="3ADC854D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134" w:type="dxa"/>
            <w:vAlign w:val="center"/>
          </w:tcPr>
          <w:p w14:paraId="5FDD0D3D" w14:textId="38F2B2F0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6" w:type="dxa"/>
            <w:vAlign w:val="center"/>
          </w:tcPr>
          <w:p w14:paraId="3E51CEE7" w14:textId="51C7847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6" w:type="dxa"/>
            <w:vAlign w:val="center"/>
          </w:tcPr>
          <w:p w14:paraId="637B436A" w14:textId="6E31BCE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0AD62F00" w14:textId="05296E99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2854605258</w:t>
            </w:r>
          </w:p>
        </w:tc>
        <w:tc>
          <w:tcPr>
            <w:tcW w:w="2126" w:type="dxa"/>
            <w:vAlign w:val="center"/>
          </w:tcPr>
          <w:p w14:paraId="55D5BF48" w14:textId="2184945D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МИХАЙЛОВ АНАТОЛІЙ АНАТОЛІЙОВИЧ</w:t>
            </w:r>
          </w:p>
        </w:tc>
        <w:tc>
          <w:tcPr>
            <w:tcW w:w="1417" w:type="dxa"/>
            <w:vAlign w:val="center"/>
          </w:tcPr>
          <w:p w14:paraId="04181469" w14:textId="763C70C6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</w:tcPr>
          <w:p w14:paraId="2AD3BF29" w14:textId="07BF569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18595885" w14:textId="52699FA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ТЗ AB3191IH - невірно вказано модель ТЗ, згідно фотокопії свідоцтва;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AB3191IH - є 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"Технічний стан" відсутня відмітка про перевірку  технічного стану перед рейсом водіями (згідно з п.7.10 наказу МТЗУ від 05.08.2008 №974" перевізник забезпечує обов'язкову перевірку технічного стану КТЗ водієм перед виїздом його на дорогу незалежно від виконання будь-яких інших перевірок");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некоректно заповнено відомість, службове приміщення має бути у власності або в оренді. Некоректно вказано дані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контактної особи;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"Технічне обслуговування та ремонт";   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 Відповідно до підпункту 4 пункту 7 Ліцензійних умов надаються відомості про кваліфікацію персоналу автомобільного перевізника, визначеного пунктами 12-15 цих Ліцензійних умов.</w:t>
            </w:r>
          </w:p>
        </w:tc>
      </w:tr>
      <w:tr w:rsidR="00C54968" w14:paraId="1AADE60F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0C9934EF" w14:textId="6B8F1AD0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6C907B54" w14:textId="7F21D326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1697/1/2025</w:t>
            </w:r>
          </w:p>
        </w:tc>
        <w:tc>
          <w:tcPr>
            <w:tcW w:w="1129" w:type="dxa"/>
            <w:vAlign w:val="center"/>
          </w:tcPr>
          <w:p w14:paraId="7DD842CB" w14:textId="4FAE435A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134" w:type="dxa"/>
            <w:vAlign w:val="center"/>
          </w:tcPr>
          <w:p w14:paraId="6C875A8F" w14:textId="6B5AB8EC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6" w:type="dxa"/>
            <w:vAlign w:val="center"/>
          </w:tcPr>
          <w:p w14:paraId="1FAA00AF" w14:textId="12751EC9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6" w:type="dxa"/>
            <w:vAlign w:val="center"/>
          </w:tcPr>
          <w:p w14:paraId="57E9003B" w14:textId="322AD1F9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20BABC4A" w14:textId="2FC605D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3032615257</w:t>
            </w:r>
          </w:p>
        </w:tc>
        <w:tc>
          <w:tcPr>
            <w:tcW w:w="2126" w:type="dxa"/>
            <w:vAlign w:val="center"/>
          </w:tcPr>
          <w:p w14:paraId="36D62917" w14:textId="5ADACE6A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КОЛЛІН ДМИТРО ВОЛОДИМИРОВИЧ</w:t>
            </w:r>
          </w:p>
        </w:tc>
        <w:tc>
          <w:tcPr>
            <w:tcW w:w="1417" w:type="dxa"/>
            <w:vAlign w:val="center"/>
          </w:tcPr>
          <w:p w14:paraId="50F338C3" w14:textId="172D9306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</w:tcPr>
          <w:p w14:paraId="1DD56FC7" w14:textId="4A6E10D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202DDE17" w14:textId="7B88E2C4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ТЗ BE6532EM - не підтверджено рівень екологічних норм.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відсутні відомості про рівень екологічних норм (Євро).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невірно вказано адресу згідно п. 1.2 договору оренди №7/24 від 01.01.2024; в акті приймання-передачі майна  не вказано адресу оренди приміщення; відсутні додаткові угоди № 1,№ 2, оскільки долучено додаткову угоду №3;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Відомості про "Технічне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обслуговування та ремонт" - не заповнено;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згідно заповнених відміток про перевірку  технічного стану ТЗ перед рейсом технічним персоналом та перевірку технічного стану ТЗ після рейсу, не заповнено відомість  "Забезпечення технічного стану ТЗ";  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–  "відомість про кваліфікацію" - не містить ким виданий диплом  (освітній заклад).</w:t>
            </w:r>
          </w:p>
        </w:tc>
      </w:tr>
      <w:tr w:rsidR="00C54968" w14:paraId="66B6202B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1C5F8ECA" w14:textId="6C048111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18F59DD9" w14:textId="6DB22AC0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2106/1/2025</w:t>
            </w:r>
          </w:p>
        </w:tc>
        <w:tc>
          <w:tcPr>
            <w:tcW w:w="1129" w:type="dxa"/>
            <w:vAlign w:val="center"/>
          </w:tcPr>
          <w:p w14:paraId="21B545BB" w14:textId="671F076D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134" w:type="dxa"/>
            <w:vAlign w:val="center"/>
          </w:tcPr>
          <w:p w14:paraId="4240DDBE" w14:textId="2C6CCE3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4D878E73" w14:textId="65300A3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6470B61B" w14:textId="7F04D1F1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53070BF7" w14:textId="76F71551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41642158</w:t>
            </w:r>
          </w:p>
        </w:tc>
        <w:tc>
          <w:tcPr>
            <w:tcW w:w="2126" w:type="dxa"/>
            <w:vAlign w:val="center"/>
          </w:tcPr>
          <w:p w14:paraId="5062DA9F" w14:textId="7FF9AD8C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ПП-ФІРМА "ЕНЕРГО-СЕРВІС"</w:t>
            </w:r>
          </w:p>
        </w:tc>
        <w:tc>
          <w:tcPr>
            <w:tcW w:w="1417" w:type="dxa"/>
            <w:vAlign w:val="center"/>
          </w:tcPr>
          <w:p w14:paraId="7B69E212" w14:textId="22BB6E2E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автомобілями,</w:t>
            </w:r>
            <w:r w:rsidR="001928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</w:t>
            </w:r>
            <w:r w:rsidR="001928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</w:tcPr>
          <w:p w14:paraId="2812C45A" w14:textId="638545E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73037540" w14:textId="0AD7A60F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ТЗ BX8854CX,BX8859CX, не вірно заповнено поле "Маса без навантаження" згідно даних свідоцтва про реєстрацію ТЗ.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ТЗ BX4590BX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 - згідно завантаженої фотокопії договору про надання послуг №141 від 01.01.2025р.відсутні умови надання послуг з перед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рейсової перевірки технічного стану ТЗ.</w:t>
            </w:r>
          </w:p>
        </w:tc>
      </w:tr>
      <w:tr w:rsidR="00C54968" w14:paraId="21B8C80F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73FCFEA4" w14:textId="03D84B69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4BC1BE6E" w14:textId="394FE272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2126/1/2025</w:t>
            </w:r>
          </w:p>
        </w:tc>
        <w:tc>
          <w:tcPr>
            <w:tcW w:w="1129" w:type="dxa"/>
            <w:vAlign w:val="center"/>
          </w:tcPr>
          <w:p w14:paraId="62B36EAE" w14:textId="48AEF6AC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134" w:type="dxa"/>
            <w:vAlign w:val="center"/>
          </w:tcPr>
          <w:p w14:paraId="18A9F88F" w14:textId="7B39F45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4BB13647" w14:textId="052BF0AE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687C21B3" w14:textId="7B787FA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7D25BD0B" w14:textId="58C64033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3332417297</w:t>
            </w:r>
          </w:p>
        </w:tc>
        <w:tc>
          <w:tcPr>
            <w:tcW w:w="2126" w:type="dxa"/>
            <w:vAlign w:val="center"/>
          </w:tcPr>
          <w:p w14:paraId="2BD25A37" w14:textId="4899BB3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КОЛЕСНИК ВАЛЕРІЙ АНАТОЛІЙОВИЧ</w:t>
            </w:r>
          </w:p>
        </w:tc>
        <w:tc>
          <w:tcPr>
            <w:tcW w:w="1417" w:type="dxa"/>
            <w:vAlign w:val="center"/>
          </w:tcPr>
          <w:p w14:paraId="14CAAEF4" w14:textId="77777777" w:rsidR="0019284E" w:rsidRDefault="00C54968" w:rsidP="00C54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автомобілями,</w:t>
            </w:r>
          </w:p>
          <w:p w14:paraId="3FDBB657" w14:textId="0B7EA69E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701" w:type="dxa"/>
            <w:vAlign w:val="center"/>
          </w:tcPr>
          <w:p w14:paraId="6AEEF095" w14:textId="1EAB0B46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6B90812F" w14:textId="22DC3AEC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ТЗ BA3635HE;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кольорові фотокопії </w:t>
            </w:r>
            <w:proofErr w:type="spellStart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 грудня 2015р.  №1001 повинні бути додані кольорові фотокопії </w:t>
            </w:r>
            <w:proofErr w:type="spellStart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"Трирічний досвід" - відсутня інформація про трирічний досвід провадження господарської діяльності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внутрішні перевезення небезпечних вантажів та небезпечних відходів вантажними автомобілями, та/або інформація про договори та акти виконаних робіт, що підтверджують досвід роботи.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"Забезпечення технічного стану ТЗ", "Медичний стан водіїв" і "Технічне обслуговування та ремонт" відсутня фотокопія договору про надання послуг з відповідним Контрагентом.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Уповноважений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(консультант) з питань безпеки перевезення небезпечних вантажів.</w:t>
            </w:r>
          </w:p>
        </w:tc>
      </w:tr>
      <w:tr w:rsidR="00C54968" w14:paraId="21D62A22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48DFB526" w14:textId="56E852A3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49355A81" w14:textId="5C9B3FF5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2156/1/2025</w:t>
            </w:r>
          </w:p>
        </w:tc>
        <w:tc>
          <w:tcPr>
            <w:tcW w:w="1129" w:type="dxa"/>
            <w:vAlign w:val="center"/>
          </w:tcPr>
          <w:p w14:paraId="1EDDEFB1" w14:textId="4AF178F0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134" w:type="dxa"/>
            <w:vAlign w:val="center"/>
          </w:tcPr>
          <w:p w14:paraId="43411133" w14:textId="2CB96E59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323D9856" w14:textId="02EE1D1E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0009E7AC" w14:textId="6AB28C9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7096F74" w14:textId="5EC8FF22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3229021078</w:t>
            </w:r>
          </w:p>
        </w:tc>
        <w:tc>
          <w:tcPr>
            <w:tcW w:w="2126" w:type="dxa"/>
            <w:vAlign w:val="center"/>
          </w:tcPr>
          <w:p w14:paraId="600570EF" w14:textId="5FF0999C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ДІЛАЙ ІГОР ЯРОСЛАВОВИЧ</w:t>
            </w:r>
          </w:p>
        </w:tc>
        <w:tc>
          <w:tcPr>
            <w:tcW w:w="1417" w:type="dxa"/>
            <w:vAlign w:val="center"/>
          </w:tcPr>
          <w:p w14:paraId="4BCA665F" w14:textId="2C41E2D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701" w:type="dxa"/>
            <w:vAlign w:val="center"/>
          </w:tcPr>
          <w:p w14:paraId="2EC62135" w14:textId="76A844E5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1F4A7CE" w14:textId="3067E986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BC4047PI;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за даними ЄДР ТЗ ГСЦ МВС, ліцензіат подав не актуальні дані, а саме інформація щодо рівня екологічних норм не підтверджена.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"Серія", "№", "Дата реєстрації", "Строк дії" у реквізитах документа, що підтверджує право користування ТЗ, згідно даних свідоцтва про реєстрацію ТЗ.</w:t>
            </w:r>
          </w:p>
        </w:tc>
      </w:tr>
      <w:tr w:rsidR="00C54968" w14:paraId="3661DDAA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301B18D8" w14:textId="73042A7E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1A94F3AF" w14:textId="64885AB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2271/1/2025</w:t>
            </w:r>
          </w:p>
        </w:tc>
        <w:tc>
          <w:tcPr>
            <w:tcW w:w="1129" w:type="dxa"/>
            <w:vAlign w:val="center"/>
          </w:tcPr>
          <w:p w14:paraId="5F55328D" w14:textId="5E0D1D0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134" w:type="dxa"/>
            <w:vAlign w:val="center"/>
          </w:tcPr>
          <w:p w14:paraId="62812AFB" w14:textId="381FB41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105ABE45" w14:textId="5AE9C92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044223CD" w14:textId="2215A88F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786434EE" w14:textId="33F04274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2499400077</w:t>
            </w:r>
          </w:p>
        </w:tc>
        <w:tc>
          <w:tcPr>
            <w:tcW w:w="2126" w:type="dxa"/>
            <w:vAlign w:val="center"/>
          </w:tcPr>
          <w:p w14:paraId="374F76E9" w14:textId="23322114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КОЛОСОВИЧ СЕРГІЙ ПЕТРОВИЧ</w:t>
            </w:r>
          </w:p>
        </w:tc>
        <w:tc>
          <w:tcPr>
            <w:tcW w:w="1417" w:type="dxa"/>
            <w:vAlign w:val="center"/>
          </w:tcPr>
          <w:p w14:paraId="1379A4A4" w14:textId="77777777" w:rsidR="0019284E" w:rsidRDefault="00C54968" w:rsidP="00C54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</w:t>
            </w:r>
          </w:p>
          <w:p w14:paraId="7E91AA93" w14:textId="3EA678E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</w:tcPr>
          <w:p w14:paraId="3549B2C1" w14:textId="08A2D675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675B5893" w14:textId="7A129D4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додані види господарської діяльності на які подано заяву на розширення ліцензії.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На всі подані ТЗ - відсутні кольорові фотокопії </w:t>
            </w:r>
            <w:proofErr w:type="spellStart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 грудня 2015р.  №1001 повинні бути додані кольорові фотокопії </w:t>
            </w:r>
            <w:proofErr w:type="spellStart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(й) відповідний транспортний засіб на вид діяльності: внутрішні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перевезення пасажирів автобусами. У разі відсутності ТЗ на зазначені види </w:t>
            </w:r>
            <w:r w:rsidR="0019284E" w:rsidRPr="00C5496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, необхідно подати в електронній формі(із застосуванням цифрового підпису) органу ліцензування заяву на звуження власної ліцензії.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"Службове приміщення", "Зберігання ТЗ", "Забезпечення технічного стану ТЗ", "Медичний стан водіїв" і "Технічне обслуговування та ремонт".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C54968" w14:paraId="059733F5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63818990" w14:textId="64F327EA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B874C19" w14:textId="56A3577A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3271/1/2025</w:t>
            </w:r>
          </w:p>
        </w:tc>
        <w:tc>
          <w:tcPr>
            <w:tcW w:w="1129" w:type="dxa"/>
            <w:vAlign w:val="center"/>
          </w:tcPr>
          <w:p w14:paraId="107F65C7" w14:textId="535FD2AA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134" w:type="dxa"/>
            <w:vAlign w:val="center"/>
          </w:tcPr>
          <w:p w14:paraId="02703F2A" w14:textId="1E219A74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6" w:type="dxa"/>
            <w:vAlign w:val="center"/>
          </w:tcPr>
          <w:p w14:paraId="2733E6C1" w14:textId="0A2F0DB0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0D28524F" w14:textId="4A2CDF9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5EEA6329" w14:textId="368AAF13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3039118600</w:t>
            </w:r>
          </w:p>
        </w:tc>
        <w:tc>
          <w:tcPr>
            <w:tcW w:w="2126" w:type="dxa"/>
            <w:vAlign w:val="center"/>
          </w:tcPr>
          <w:p w14:paraId="60EAFA27" w14:textId="016B321D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МЕЛЬНИК ОЛЕНА ВОЛОДИМИРІВНА</w:t>
            </w:r>
          </w:p>
        </w:tc>
        <w:tc>
          <w:tcPr>
            <w:tcW w:w="1417" w:type="dxa"/>
            <w:vAlign w:val="center"/>
          </w:tcPr>
          <w:p w14:paraId="318B9757" w14:textId="4DF93E9E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</w:t>
            </w:r>
            <w:r w:rsidR="001928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701" w:type="dxa"/>
            <w:vAlign w:val="center"/>
          </w:tcPr>
          <w:p w14:paraId="5339B108" w14:textId="083D35B4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749643C" w14:textId="7795EED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AA8105YA - у відомостях про </w:t>
            </w:r>
            <w:r w:rsidR="0019284E" w:rsidRPr="00C54968">
              <w:rPr>
                <w:rFonts w:ascii="Times New Roman" w:hAnsi="Times New Roman" w:cs="Times New Roman"/>
                <w:sz w:val="18"/>
                <w:szCs w:val="18"/>
              </w:rPr>
              <w:t>спец обладнання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 таксі відсутні відмітки: Наявність розпізнавального ліхтаря оранжевого кольору, встановленого на даху автомобіля; Наявність сигнального ліхтаря із зеленим та червоним світлом, розташованого у верхньому правому кутку лобового скла; Наявність нанесених композицій з квадратів, розташованих у шаховому порядку на дверцятах транспортного засобу з лівого боку; Наявність нанесених композицій з квадратів, розташованих у шаховому порядку на дверцятах транспортного засобу з правого боку.</w:t>
            </w:r>
          </w:p>
        </w:tc>
      </w:tr>
      <w:tr w:rsidR="00C54968" w14:paraId="584F9383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14B0EF89" w14:textId="5F4F3026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62E210B7" w14:textId="209712A2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3775/1/2025</w:t>
            </w:r>
          </w:p>
        </w:tc>
        <w:tc>
          <w:tcPr>
            <w:tcW w:w="1129" w:type="dxa"/>
            <w:vAlign w:val="center"/>
          </w:tcPr>
          <w:p w14:paraId="15A8344B" w14:textId="5EB2A675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134" w:type="dxa"/>
            <w:vAlign w:val="center"/>
          </w:tcPr>
          <w:p w14:paraId="70EAE5BA" w14:textId="06A8B149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276" w:type="dxa"/>
            <w:vAlign w:val="center"/>
          </w:tcPr>
          <w:p w14:paraId="7E7C1185" w14:textId="10A5DFFD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1276" w:type="dxa"/>
            <w:vAlign w:val="center"/>
          </w:tcPr>
          <w:p w14:paraId="78B90C61" w14:textId="468EB5AA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6E1CE92F" w14:textId="6BDC22E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3442201513</w:t>
            </w:r>
          </w:p>
        </w:tc>
        <w:tc>
          <w:tcPr>
            <w:tcW w:w="2126" w:type="dxa"/>
            <w:vAlign w:val="center"/>
          </w:tcPr>
          <w:p w14:paraId="662AAB54" w14:textId="77340A8D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КРЕТОВ РУСЛАН ІГОРОВИЧ</w:t>
            </w:r>
          </w:p>
        </w:tc>
        <w:tc>
          <w:tcPr>
            <w:tcW w:w="1417" w:type="dxa"/>
            <w:vAlign w:val="center"/>
          </w:tcPr>
          <w:p w14:paraId="0DFBAE14" w14:textId="2285AF32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</w:tcPr>
          <w:p w14:paraId="0B51F2B6" w14:textId="7D9EE142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1D8E17E" w14:textId="5334A7D9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невірно вказано строк дії договору оренди, згідно п. 10.3 договору №1 від 20.01.2025; договір оренди №1 від 20.01.2025 не передбачає  оренду службового приміщення для Зберігання документів, передбачених підпунктом 1 пункту 16 Ліцензійних умов;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згідно заповнених відміток про перевірку  технічного стану ТЗ перед рейсом технічним персоналом та перевірку технічного стану ТЗ після рейсу, не заповнено відомість  "Забезпечення технічного стану ТЗ";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– Повідомлення про працевлаштування не містить повну назву органу ДФС; "відомість про кваліфікацію" - не містить повної дати видачі диплому та повної назви освітнього закладу яким видано диплом.</w:t>
            </w:r>
          </w:p>
        </w:tc>
      </w:tr>
      <w:tr w:rsidR="00C54968" w14:paraId="242EE6A1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365211B1" w14:textId="7BF7011C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</w:tcPr>
          <w:p w14:paraId="057D8055" w14:textId="02F2E044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3459/1/2025</w:t>
            </w:r>
          </w:p>
        </w:tc>
        <w:tc>
          <w:tcPr>
            <w:tcW w:w="1129" w:type="dxa"/>
            <w:vAlign w:val="center"/>
          </w:tcPr>
          <w:p w14:paraId="3AB0E5DE" w14:textId="3A92338C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134" w:type="dxa"/>
            <w:vAlign w:val="center"/>
          </w:tcPr>
          <w:p w14:paraId="2F6F36D6" w14:textId="15D04719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6" w:type="dxa"/>
            <w:vAlign w:val="center"/>
          </w:tcPr>
          <w:p w14:paraId="58978AA1" w14:textId="72444E44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6" w:type="dxa"/>
            <w:vAlign w:val="center"/>
          </w:tcPr>
          <w:p w14:paraId="48AE28FD" w14:textId="417B6BC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1134" w:type="dxa"/>
            <w:vAlign w:val="center"/>
          </w:tcPr>
          <w:p w14:paraId="5C675E54" w14:textId="36E2B2D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39268714</w:t>
            </w:r>
          </w:p>
        </w:tc>
        <w:tc>
          <w:tcPr>
            <w:tcW w:w="2126" w:type="dxa"/>
            <w:vAlign w:val="center"/>
          </w:tcPr>
          <w:p w14:paraId="049AB65A" w14:textId="31F3E47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ТОВ "ПОРТОВИК ОЇЛ"</w:t>
            </w:r>
          </w:p>
        </w:tc>
        <w:tc>
          <w:tcPr>
            <w:tcW w:w="1417" w:type="dxa"/>
            <w:vAlign w:val="center"/>
          </w:tcPr>
          <w:p w14:paraId="3E525B82" w14:textId="74911E9E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701" w:type="dxa"/>
            <w:vAlign w:val="center"/>
          </w:tcPr>
          <w:p w14:paraId="788D68A2" w14:textId="7E508EBA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3F409F5" w14:textId="2050D97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"Медичний стан водіїв";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відсутні відмітки стосовно наявності контрольно-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технічного пункту, оглядової канави, інструментів, освітлення, стендів; наданий Д</w:t>
            </w:r>
            <w:r w:rsidR="0019284E">
              <w:rPr>
                <w:rFonts w:ascii="Times New Roman" w:hAnsi="Times New Roman" w:cs="Times New Roman"/>
                <w:sz w:val="18"/>
                <w:szCs w:val="18"/>
              </w:rPr>
              <w:t xml:space="preserve">оговір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№ 22/02/24 про надання послуг з технічного обслуговування та ремонту транспортних засобів від 22.02.2024 не містить умов надання послуг </w:t>
            </w:r>
            <w:proofErr w:type="spellStart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передрейсового</w:t>
            </w:r>
            <w:proofErr w:type="spellEnd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післярейсового</w:t>
            </w:r>
            <w:proofErr w:type="spellEnd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 технічного огляду ТЗ.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"Уповноважений (консультант) з питань безпеки перевезення небезпечних вантажів": у полі "Відомості про кваліфікацію" відсутні відомості про кваліфікацію (назва навчального закладу, серія, номер та дата видачі документа про присвоєння кваліфікації, спеціальність/кваліфікація за дипломом).</w:t>
            </w:r>
          </w:p>
        </w:tc>
      </w:tr>
      <w:tr w:rsidR="00C54968" w14:paraId="01E4215A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3652742C" w14:textId="4DF2912C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143F92FB" w14:textId="272DC428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3917/1/2025</w:t>
            </w:r>
          </w:p>
        </w:tc>
        <w:tc>
          <w:tcPr>
            <w:tcW w:w="1129" w:type="dxa"/>
            <w:vAlign w:val="center"/>
          </w:tcPr>
          <w:p w14:paraId="65F6563D" w14:textId="21CB009C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134" w:type="dxa"/>
            <w:vAlign w:val="center"/>
          </w:tcPr>
          <w:p w14:paraId="36573EB3" w14:textId="03E31E7E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4C0D1904" w14:textId="3B1575A1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6" w:type="dxa"/>
            <w:vAlign w:val="center"/>
          </w:tcPr>
          <w:p w14:paraId="2D858CF0" w14:textId="414E819F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777CAEE6" w14:textId="7BCF8C52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3261220334</w:t>
            </w:r>
          </w:p>
        </w:tc>
        <w:tc>
          <w:tcPr>
            <w:tcW w:w="2126" w:type="dxa"/>
            <w:vAlign w:val="center"/>
          </w:tcPr>
          <w:p w14:paraId="054E93FC" w14:textId="644724A4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ТРОФИМЕНКО АНТОН СЕРГІЙОВИЧ</w:t>
            </w:r>
          </w:p>
        </w:tc>
        <w:tc>
          <w:tcPr>
            <w:tcW w:w="1417" w:type="dxa"/>
            <w:vAlign w:val="center"/>
          </w:tcPr>
          <w:p w14:paraId="328FE9B6" w14:textId="1855955A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701" w:type="dxa"/>
            <w:vAlign w:val="center"/>
          </w:tcPr>
          <w:p w14:paraId="5605C9AD" w14:textId="264F5525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3716D487" w14:textId="4C822FCD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ТЗ AE4161AA;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свідоцтві про реєстрацію транспортного засобу відсутній запис про кількість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сидячих місць з місцем водія.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 не вірно заповнено поле "Власність" згідно договору про надання послуг №397/1 від 19.12.2024р. у завантаженій фотокопії договору відсутні умови надання послуг з проведення після рейсового медичного огляду водіїв. Зазначте більш детальний опис обладнання.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 - не вірно заповнено поле "Власність" згідно договору про надання послуг №397/1 від 19.12.2024р. у завантаженій фотокопії договору відсутні умови надання послуг з проведення перед рейсової та після рейсової перевірки технічного стану ТЗ.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 вірно заповнено поле "Власність" згідно договору про надання послуг №397/1 від 19.12.2024р.</w:t>
            </w:r>
          </w:p>
        </w:tc>
      </w:tr>
      <w:tr w:rsidR="00C54968" w14:paraId="5F11E76C" w14:textId="77777777" w:rsidTr="00C54968">
        <w:trPr>
          <w:trHeight w:val="58"/>
          <w:jc w:val="center"/>
        </w:trPr>
        <w:tc>
          <w:tcPr>
            <w:tcW w:w="562" w:type="dxa"/>
            <w:vAlign w:val="center"/>
          </w:tcPr>
          <w:p w14:paraId="27E03929" w14:textId="6DB82484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5FFDADF7" w14:textId="3334CC35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4279/1/2025</w:t>
            </w:r>
          </w:p>
        </w:tc>
        <w:tc>
          <w:tcPr>
            <w:tcW w:w="1129" w:type="dxa"/>
            <w:vAlign w:val="center"/>
          </w:tcPr>
          <w:p w14:paraId="2207C5EF" w14:textId="0B8ADE2E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134" w:type="dxa"/>
            <w:vAlign w:val="center"/>
          </w:tcPr>
          <w:p w14:paraId="1F411634" w14:textId="697A44C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1EFD7B18" w14:textId="12AD7DBB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7D681604" w14:textId="24BD36F1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D21908A" w14:textId="09F18462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3263704439</w:t>
            </w:r>
          </w:p>
        </w:tc>
        <w:tc>
          <w:tcPr>
            <w:tcW w:w="2126" w:type="dxa"/>
            <w:vAlign w:val="center"/>
          </w:tcPr>
          <w:p w14:paraId="2BB2C5FE" w14:textId="11706C5C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КМЕТЬ ІВАН ГРИГОРОВИЧ</w:t>
            </w:r>
          </w:p>
        </w:tc>
        <w:tc>
          <w:tcPr>
            <w:tcW w:w="1417" w:type="dxa"/>
            <w:vAlign w:val="center"/>
          </w:tcPr>
          <w:p w14:paraId="04625C2C" w14:textId="20F9C736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</w:tcPr>
          <w:p w14:paraId="4C76AE9E" w14:textId="295C288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015CACE" w14:textId="010E3137" w:rsidR="00C54968" w:rsidRPr="00C54968" w:rsidRDefault="00C54968" w:rsidP="00C5496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"Матеріально-технічна база":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"Технічне обслуговування та ремонт" та "Забезпечення технічного стану ТЗ" (в разі проставлення </w:t>
            </w:r>
            <w:r w:rsidR="0019284E">
              <w:rPr>
                <w:rFonts w:ascii="Times New Roman" w:hAnsi="Times New Roman" w:cs="Times New Roman"/>
                <w:sz w:val="18"/>
                <w:szCs w:val="18"/>
              </w:rPr>
              <w:t>позначок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 "Перевірка технічного стану перед рейсом </w:t>
            </w:r>
            <w:proofErr w:type="spellStart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C54968">
              <w:rPr>
                <w:rFonts w:ascii="Times New Roman" w:hAnsi="Times New Roman" w:cs="Times New Roman"/>
                <w:sz w:val="18"/>
                <w:szCs w:val="18"/>
              </w:rPr>
              <w:t xml:space="preserve">. персоналом" та "Перевірка технічного стану після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рейсу").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"Персонал": 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некоректно заповнено поле "повідомлення про працевлаштування", а саме дата повідомлення про працевлаштування (для ФОП - дата взяття на облік у зазначеному органі ДФС як ФОП); у полі "відомості про кваліфікацію"  відсутні відомості про кваліфікацію (назва ВНЗ, назва, дата видачі документа про присвоєння кваліфікації, спеціальність/кваліфікація за дипломом).</w:t>
            </w:r>
            <w:r w:rsidRPr="00C5496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- некоректно заповнено поле "повідомлення про працевлаштування", а саме не зазначена дата повідомлення про працевлаштування; у полі "відомості про кваліфікацію"  відсутні відомості про кваліфікацію (назва ВНЗ, назва, дата видачі документа про присвоєння кваліфікації, спеціальність/кваліфікація за дипломом).</w:t>
            </w:r>
          </w:p>
        </w:tc>
      </w:tr>
    </w:tbl>
    <w:p w14:paraId="6B7D082C" w14:textId="77777777" w:rsidR="00DC0527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7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FCA5B" w14:textId="77777777" w:rsidR="00A667FD" w:rsidRDefault="00A667FD">
      <w:pPr>
        <w:spacing w:after="0" w:line="240" w:lineRule="auto"/>
      </w:pPr>
      <w:r>
        <w:separator/>
      </w:r>
    </w:p>
  </w:endnote>
  <w:endnote w:type="continuationSeparator" w:id="0">
    <w:p w14:paraId="75EACD4A" w14:textId="77777777" w:rsidR="00A667FD" w:rsidRDefault="00A66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D34A4" w14:textId="77777777" w:rsidR="00A667FD" w:rsidRDefault="00A667FD">
      <w:pPr>
        <w:spacing w:after="0" w:line="240" w:lineRule="auto"/>
      </w:pPr>
      <w:r>
        <w:separator/>
      </w:r>
    </w:p>
  </w:footnote>
  <w:footnote w:type="continuationSeparator" w:id="0">
    <w:p w14:paraId="766F87CC" w14:textId="77777777" w:rsidR="00A667FD" w:rsidRDefault="00A66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000000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77777777" w:rsidR="00EB132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DC0527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26943"/>
    <w:rsid w:val="00114288"/>
    <w:rsid w:val="00157A5C"/>
    <w:rsid w:val="0019284E"/>
    <w:rsid w:val="00196655"/>
    <w:rsid w:val="001B0FD1"/>
    <w:rsid w:val="003248CC"/>
    <w:rsid w:val="003C00F3"/>
    <w:rsid w:val="00545250"/>
    <w:rsid w:val="006317F7"/>
    <w:rsid w:val="007B42B4"/>
    <w:rsid w:val="007C3589"/>
    <w:rsid w:val="009379F0"/>
    <w:rsid w:val="009C4E1D"/>
    <w:rsid w:val="009C4F58"/>
    <w:rsid w:val="00A601C8"/>
    <w:rsid w:val="00A667FD"/>
    <w:rsid w:val="00B10A41"/>
    <w:rsid w:val="00C16993"/>
    <w:rsid w:val="00C54968"/>
    <w:rsid w:val="00CB3EA1"/>
    <w:rsid w:val="00CF3AF0"/>
    <w:rsid w:val="00DC0527"/>
    <w:rsid w:val="00DD4EED"/>
    <w:rsid w:val="00EB1327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11955</Words>
  <Characters>6815</Characters>
  <DocSecurity>0</DocSecurity>
  <Lines>56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2025-01-29T11:48:00Z</dcterms:created>
  <dcterms:modified xsi:type="dcterms:W3CDTF">2025-01-29T11:48:00Z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