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564460E" w:rsidR="0044511E" w:rsidRPr="002A4AEE" w:rsidRDefault="00C32C1B" w:rsidP="0044511E">
      <w:pPr>
        <w:spacing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Додаток</w:t>
      </w:r>
      <w:r w:rsidR="00192682" w:rsidRPr="002A4AEE">
        <w:rPr>
          <w:rFonts w:ascii="Times New Roman" w:hAnsi="Times New Roman" w:cs="Times New Roman"/>
          <w:sz w:val="28"/>
          <w:szCs w:val="28"/>
          <w:lang w:val="uk-UA"/>
        </w:rPr>
        <w:t xml:space="preserve"> </w:t>
      </w:r>
      <w:r w:rsidR="00333EA8" w:rsidRPr="002A4AEE">
        <w:rPr>
          <w:rFonts w:ascii="Times New Roman" w:hAnsi="Times New Roman" w:cs="Times New Roman"/>
          <w:sz w:val="28"/>
          <w:szCs w:val="28"/>
          <w:lang w:val="uk-UA"/>
        </w:rPr>
        <w:t>3</w:t>
      </w:r>
    </w:p>
    <w:p w14:paraId="4DE41361" w14:textId="77777777" w:rsidR="0044511E" w:rsidRPr="002A4AEE" w:rsidRDefault="00C32C1B" w:rsidP="0044511E">
      <w:pPr>
        <w:spacing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до н</w:t>
      </w:r>
      <w:r w:rsidR="0044511E" w:rsidRPr="002A4AEE">
        <w:rPr>
          <w:rFonts w:ascii="Times New Roman" w:hAnsi="Times New Roman" w:cs="Times New Roman"/>
          <w:sz w:val="28"/>
          <w:szCs w:val="28"/>
          <w:lang w:val="uk-UA"/>
        </w:rPr>
        <w:t>аказ</w:t>
      </w:r>
      <w:r w:rsidRPr="002A4AEE">
        <w:rPr>
          <w:rFonts w:ascii="Times New Roman" w:hAnsi="Times New Roman" w:cs="Times New Roman"/>
          <w:sz w:val="28"/>
          <w:szCs w:val="28"/>
          <w:lang w:val="uk-UA"/>
        </w:rPr>
        <w:t>у</w:t>
      </w:r>
      <w:r w:rsidR="0044511E" w:rsidRPr="002A4AEE">
        <w:rPr>
          <w:rFonts w:ascii="Times New Roman" w:hAnsi="Times New Roman" w:cs="Times New Roman"/>
          <w:sz w:val="28"/>
          <w:szCs w:val="28"/>
          <w:lang w:val="uk-UA"/>
        </w:rPr>
        <w:t xml:space="preserve"> Державної служби України </w:t>
      </w:r>
    </w:p>
    <w:p w14:paraId="41C851F2" w14:textId="77777777" w:rsidR="00C32C1B" w:rsidRPr="002A4AEE" w:rsidRDefault="0044511E" w:rsidP="0044511E">
      <w:pPr>
        <w:spacing w:after="0"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 xml:space="preserve">з безпеки на транспорті </w:t>
      </w:r>
    </w:p>
    <w:p w14:paraId="3CFC855C" w14:textId="14ADA799" w:rsidR="00283CF1" w:rsidRPr="002A4AEE" w:rsidRDefault="00C32C1B" w:rsidP="0044511E">
      <w:pPr>
        <w:spacing w:after="0"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 xml:space="preserve">від </w:t>
      </w:r>
      <w:r w:rsidR="0044511E" w:rsidRPr="002A4AEE">
        <w:rPr>
          <w:rFonts w:ascii="Times New Roman" w:hAnsi="Times New Roman" w:cs="Times New Roman"/>
          <w:sz w:val="28"/>
          <w:szCs w:val="28"/>
          <w:lang w:val="uk-UA"/>
        </w:rPr>
        <w:t>____</w:t>
      </w:r>
      <w:r w:rsidR="005269A5" w:rsidRPr="002A4AEE">
        <w:rPr>
          <w:rFonts w:ascii="Times New Roman" w:hAnsi="Times New Roman" w:cs="Times New Roman"/>
          <w:sz w:val="28"/>
          <w:szCs w:val="28"/>
          <w:lang w:val="uk-UA"/>
        </w:rPr>
        <w:t>_</w:t>
      </w:r>
      <w:r w:rsidR="0044511E" w:rsidRPr="002A4AEE">
        <w:rPr>
          <w:rFonts w:ascii="Times New Roman" w:hAnsi="Times New Roman" w:cs="Times New Roman"/>
          <w:sz w:val="28"/>
          <w:szCs w:val="28"/>
          <w:lang w:val="uk-UA"/>
        </w:rPr>
        <w:t>_________202</w:t>
      </w:r>
      <w:r w:rsidR="00126D7C" w:rsidRPr="002A4AEE">
        <w:rPr>
          <w:rFonts w:ascii="Times New Roman" w:hAnsi="Times New Roman" w:cs="Times New Roman"/>
          <w:sz w:val="28"/>
          <w:szCs w:val="28"/>
          <w:lang w:val="uk-UA"/>
        </w:rPr>
        <w:t>4</w:t>
      </w:r>
      <w:r w:rsidR="0044511E" w:rsidRPr="002A4AEE">
        <w:rPr>
          <w:rFonts w:ascii="Times New Roman" w:hAnsi="Times New Roman" w:cs="Times New Roman"/>
          <w:sz w:val="28"/>
          <w:szCs w:val="28"/>
          <w:lang w:val="uk-UA"/>
        </w:rPr>
        <w:t xml:space="preserve"> р</w:t>
      </w:r>
      <w:r w:rsidR="0042786E" w:rsidRPr="002A4AEE">
        <w:rPr>
          <w:rFonts w:ascii="Times New Roman" w:hAnsi="Times New Roman" w:cs="Times New Roman"/>
          <w:sz w:val="28"/>
          <w:szCs w:val="28"/>
          <w:lang w:val="uk-UA"/>
        </w:rPr>
        <w:t>оку</w:t>
      </w:r>
      <w:r w:rsidR="0044511E" w:rsidRPr="002A4AEE">
        <w:rPr>
          <w:rFonts w:ascii="Times New Roman" w:hAnsi="Times New Roman" w:cs="Times New Roman"/>
          <w:sz w:val="28"/>
          <w:szCs w:val="28"/>
          <w:lang w:val="uk-UA"/>
        </w:rPr>
        <w:t xml:space="preserve">  № _______</w:t>
      </w:r>
    </w:p>
    <w:p w14:paraId="3E94E919" w14:textId="77777777" w:rsidR="00F25BC3" w:rsidRPr="002A4AEE"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2A4AEE"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2A4AEE" w:rsidRDefault="00D42150" w:rsidP="001652D1">
      <w:pPr>
        <w:spacing w:after="0" w:line="226" w:lineRule="auto"/>
        <w:contextualSpacing/>
        <w:jc w:val="center"/>
        <w:rPr>
          <w:rFonts w:ascii="Times New Roman" w:hAnsi="Times New Roman" w:cs="Times New Roman"/>
          <w:b/>
          <w:sz w:val="28"/>
          <w:szCs w:val="28"/>
          <w:lang w:val="uk-UA"/>
        </w:rPr>
      </w:pPr>
      <w:r w:rsidRPr="002A4AEE">
        <w:rPr>
          <w:rFonts w:ascii="Times New Roman" w:hAnsi="Times New Roman" w:cs="Times New Roman"/>
          <w:b/>
          <w:sz w:val="28"/>
          <w:szCs w:val="28"/>
          <w:lang w:val="uk-UA"/>
        </w:rPr>
        <w:t>ПЕРЕЛІК</w:t>
      </w:r>
    </w:p>
    <w:p w14:paraId="79B8AAB1" w14:textId="77777777" w:rsidR="00D42150" w:rsidRPr="002A4AEE" w:rsidRDefault="006F7106" w:rsidP="001652D1">
      <w:pPr>
        <w:spacing w:after="0" w:line="226" w:lineRule="auto"/>
        <w:contextualSpacing/>
        <w:jc w:val="center"/>
        <w:rPr>
          <w:rFonts w:ascii="Times New Roman" w:hAnsi="Times New Roman" w:cs="Times New Roman"/>
          <w:b/>
          <w:sz w:val="28"/>
          <w:szCs w:val="28"/>
          <w:lang w:val="uk-UA"/>
        </w:rPr>
      </w:pPr>
      <w:r w:rsidRPr="002A4AEE">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2A4AEE"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2A4AEE"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205D8F" w:rsidRPr="002A4AEE" w14:paraId="34F33920" w14:textId="77777777" w:rsidTr="00205D8F">
        <w:trPr>
          <w:trHeight w:val="704"/>
        </w:trPr>
        <w:tc>
          <w:tcPr>
            <w:tcW w:w="470" w:type="dxa"/>
            <w:vAlign w:val="center"/>
          </w:tcPr>
          <w:p w14:paraId="76963B83" w14:textId="77777777" w:rsidR="00205D8F" w:rsidRPr="002A4AEE" w:rsidRDefault="00205D8F" w:rsidP="0005440E">
            <w:pPr>
              <w:spacing w:line="228" w:lineRule="auto"/>
              <w:contextualSpacing/>
              <w:jc w:val="center"/>
              <w:rPr>
                <w:rFonts w:ascii="Times New Roman" w:eastAsia="Times New Roman" w:hAnsi="Times New Roman" w:cs="Times New Roman"/>
                <w:b/>
                <w:sz w:val="20"/>
                <w:szCs w:val="18"/>
                <w:lang w:val="uk-UA" w:eastAsia="uk-UA"/>
              </w:rPr>
            </w:pPr>
            <w:r w:rsidRPr="002A4AEE">
              <w:rPr>
                <w:rFonts w:ascii="Times New Roman" w:hAnsi="Times New Roman" w:cs="Times New Roman"/>
                <w:b/>
                <w:sz w:val="20"/>
                <w:szCs w:val="18"/>
                <w:lang w:val="uk-UA"/>
              </w:rPr>
              <w:t>№ з/п</w:t>
            </w:r>
          </w:p>
        </w:tc>
        <w:tc>
          <w:tcPr>
            <w:tcW w:w="1214" w:type="dxa"/>
            <w:vAlign w:val="center"/>
          </w:tcPr>
          <w:p w14:paraId="7C761223" w14:textId="77777777" w:rsidR="00205D8F" w:rsidRPr="002A4AEE" w:rsidRDefault="00205D8F"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Номер Заяви</w:t>
            </w:r>
          </w:p>
        </w:tc>
        <w:tc>
          <w:tcPr>
            <w:tcW w:w="1118" w:type="dxa"/>
            <w:vAlign w:val="center"/>
          </w:tcPr>
          <w:p w14:paraId="58A2CB2A" w14:textId="315694F4" w:rsidR="00205D8F" w:rsidRPr="002A4AEE" w:rsidRDefault="00205D8F"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Дата заяви</w:t>
            </w:r>
          </w:p>
        </w:tc>
        <w:tc>
          <w:tcPr>
            <w:tcW w:w="1219" w:type="dxa"/>
            <w:vAlign w:val="center"/>
          </w:tcPr>
          <w:p w14:paraId="2DF95A1C" w14:textId="4E0F8C22" w:rsidR="00205D8F" w:rsidRPr="002A4AEE" w:rsidRDefault="00205D8F" w:rsidP="0005440E">
            <w:pPr>
              <w:spacing w:line="228" w:lineRule="auto"/>
              <w:contextualSpacing/>
              <w:jc w:val="center"/>
              <w:rPr>
                <w:rFonts w:ascii="Times New Roman" w:hAnsi="Times New Roman" w:cs="Times New Roman"/>
                <w:b/>
                <w:sz w:val="20"/>
                <w:szCs w:val="18"/>
                <w:lang w:val="uk-UA"/>
              </w:rPr>
            </w:pPr>
            <w:r w:rsidRPr="002A4AEE">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205D8F" w:rsidRPr="002A4AEE" w:rsidRDefault="00205D8F" w:rsidP="0005440E">
            <w:pPr>
              <w:spacing w:line="228" w:lineRule="auto"/>
              <w:contextualSpacing/>
              <w:jc w:val="center"/>
              <w:rPr>
                <w:rFonts w:ascii="Times New Roman" w:hAnsi="Times New Roman" w:cs="Times New Roman"/>
                <w:b/>
                <w:sz w:val="20"/>
                <w:szCs w:val="18"/>
                <w:lang w:val="uk-UA"/>
              </w:rPr>
            </w:pPr>
            <w:r w:rsidRPr="002A4AEE">
              <w:rPr>
                <w:rFonts w:ascii="Times New Roman" w:hAnsi="Times New Roman" w:cs="Times New Roman"/>
                <w:b/>
                <w:sz w:val="20"/>
                <w:szCs w:val="18"/>
                <w:lang w:val="uk-UA"/>
              </w:rPr>
              <w:t>Дата заяви після залишення без руху</w:t>
            </w:r>
          </w:p>
        </w:tc>
        <w:tc>
          <w:tcPr>
            <w:tcW w:w="2009" w:type="dxa"/>
            <w:vAlign w:val="center"/>
          </w:tcPr>
          <w:p w14:paraId="069214FB" w14:textId="77777777" w:rsidR="00205D8F" w:rsidRPr="002A4AEE" w:rsidRDefault="00205D8F"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2A4AEE">
              <w:rPr>
                <w:rFonts w:ascii="Times New Roman" w:hAnsi="Times New Roman" w:cs="Times New Roman"/>
                <w:b/>
                <w:sz w:val="20"/>
                <w:szCs w:val="18"/>
                <w:lang w:val="uk-UA"/>
              </w:rPr>
              <w:t>Найменування</w:t>
            </w:r>
          </w:p>
        </w:tc>
        <w:tc>
          <w:tcPr>
            <w:tcW w:w="3298" w:type="dxa"/>
            <w:vAlign w:val="center"/>
          </w:tcPr>
          <w:p w14:paraId="2D3B902A" w14:textId="77777777" w:rsidR="00205D8F" w:rsidRPr="002A4AEE" w:rsidRDefault="00205D8F"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205D8F" w:rsidRPr="002A4AEE" w:rsidRDefault="00205D8F"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Підстави анулювання ліцензії</w:t>
            </w:r>
          </w:p>
        </w:tc>
      </w:tr>
      <w:tr w:rsidR="00205D8F" w:rsidRPr="002A4AEE" w14:paraId="32641D66" w14:textId="77777777" w:rsidTr="00205D8F">
        <w:trPr>
          <w:trHeight w:val="58"/>
        </w:trPr>
        <w:tc>
          <w:tcPr>
            <w:tcW w:w="470" w:type="dxa"/>
            <w:vAlign w:val="center"/>
          </w:tcPr>
          <w:p w14:paraId="1ED49086" w14:textId="29106429"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w:t>
            </w:r>
          </w:p>
        </w:tc>
        <w:tc>
          <w:tcPr>
            <w:tcW w:w="1214" w:type="dxa"/>
            <w:vAlign w:val="center"/>
          </w:tcPr>
          <w:p w14:paraId="5BB9317B" w14:textId="1A059508"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3310/4/2024</w:t>
            </w:r>
          </w:p>
        </w:tc>
        <w:tc>
          <w:tcPr>
            <w:tcW w:w="1118" w:type="dxa"/>
            <w:vAlign w:val="center"/>
          </w:tcPr>
          <w:p w14:paraId="6AAC1C7D" w14:textId="63331DEF"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18.04.2024</w:t>
            </w:r>
          </w:p>
        </w:tc>
        <w:tc>
          <w:tcPr>
            <w:tcW w:w="1219" w:type="dxa"/>
            <w:vAlign w:val="center"/>
          </w:tcPr>
          <w:p w14:paraId="67CDDB52" w14:textId="0FBA3B63" w:rsidR="00205D8F" w:rsidRPr="002A4AEE" w:rsidRDefault="00205D8F" w:rsidP="002A4AE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76850447" w:rsidR="00205D8F" w:rsidRPr="002A4AEE" w:rsidRDefault="00205D8F" w:rsidP="002A4AE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3D52FDD9"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ДАНИЛЕЦЬ ЛЮДМИЛА ВАСИЛІВНА</w:t>
            </w:r>
          </w:p>
        </w:tc>
        <w:tc>
          <w:tcPr>
            <w:tcW w:w="3298" w:type="dxa"/>
            <w:vAlign w:val="center"/>
          </w:tcPr>
          <w:p w14:paraId="72B4985B" w14:textId="678F3E8E"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внутрішні перевезення пасажирів легко</w:t>
            </w:r>
            <w:r>
              <w:rPr>
                <w:rFonts w:ascii="Times New Roman" w:hAnsi="Times New Roman" w:cs="Times New Roman"/>
                <w:sz w:val="18"/>
                <w:szCs w:val="18"/>
                <w:lang w:val="uk-UA"/>
              </w:rPr>
              <w:t xml:space="preserve">вими автомобілями на замовлення; </w:t>
            </w:r>
            <w:r w:rsidRPr="002A4AEE">
              <w:rPr>
                <w:rFonts w:ascii="Times New Roman" w:hAnsi="Times New Roman" w:cs="Times New Roman"/>
                <w:sz w:val="18"/>
                <w:szCs w:val="18"/>
                <w:lang w:val="uk-UA"/>
              </w:rPr>
              <w:t>внутрішні перевезення пасажирів на таксі</w:t>
            </w:r>
            <w:r>
              <w:rPr>
                <w:rFonts w:ascii="Times New Roman" w:hAnsi="Times New Roman" w:cs="Times New Roman"/>
                <w:sz w:val="18"/>
                <w:szCs w:val="18"/>
                <w:lang w:val="uk-UA"/>
              </w:rPr>
              <w:t xml:space="preserve">; </w:t>
            </w:r>
            <w:r w:rsidRPr="002A4AEE">
              <w:rPr>
                <w:rFonts w:ascii="Times New Roman" w:hAnsi="Times New Roman" w:cs="Times New Roman"/>
                <w:sz w:val="18"/>
                <w:szCs w:val="18"/>
                <w:lang w:val="uk-UA"/>
              </w:rPr>
              <w:t>міжнародні перевезення пасажирів автобусами</w:t>
            </w:r>
            <w:r>
              <w:rPr>
                <w:rFonts w:ascii="Times New Roman" w:hAnsi="Times New Roman" w:cs="Times New Roman"/>
                <w:sz w:val="18"/>
                <w:szCs w:val="18"/>
                <w:lang w:val="uk-UA"/>
              </w:rPr>
              <w:t xml:space="preserve">; </w:t>
            </w:r>
            <w:r w:rsidRPr="002A4AEE">
              <w:rPr>
                <w:rFonts w:ascii="Times New Roman" w:hAnsi="Times New Roman" w:cs="Times New Roman"/>
                <w:sz w:val="18"/>
                <w:szCs w:val="18"/>
                <w:lang w:val="uk-UA"/>
              </w:rPr>
              <w:t>внутрішні перевезення пасажирів автобусами</w:t>
            </w:r>
          </w:p>
        </w:tc>
        <w:tc>
          <w:tcPr>
            <w:tcW w:w="3552" w:type="dxa"/>
            <w:vAlign w:val="center"/>
          </w:tcPr>
          <w:p w14:paraId="1545D0B3" w14:textId="6564B932" w:rsidR="00205D8F" w:rsidRPr="002A4AEE" w:rsidRDefault="00205D8F" w:rsidP="002A4AEE">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18.04.2024 № 3310/4/2024.</w:t>
            </w:r>
          </w:p>
        </w:tc>
      </w:tr>
      <w:tr w:rsidR="00205D8F" w:rsidRPr="002A4AEE" w14:paraId="2EE48DC7" w14:textId="77777777" w:rsidTr="00205D8F">
        <w:trPr>
          <w:trHeight w:val="58"/>
        </w:trPr>
        <w:tc>
          <w:tcPr>
            <w:tcW w:w="470" w:type="dxa"/>
            <w:vAlign w:val="center"/>
          </w:tcPr>
          <w:p w14:paraId="235AF8A1" w14:textId="657834E3"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2</w:t>
            </w:r>
          </w:p>
        </w:tc>
        <w:tc>
          <w:tcPr>
            <w:tcW w:w="1214" w:type="dxa"/>
            <w:vAlign w:val="center"/>
          </w:tcPr>
          <w:p w14:paraId="74010A4F" w14:textId="7A4A2192"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3419/4/2024</w:t>
            </w:r>
          </w:p>
        </w:tc>
        <w:tc>
          <w:tcPr>
            <w:tcW w:w="1118" w:type="dxa"/>
            <w:vAlign w:val="center"/>
          </w:tcPr>
          <w:p w14:paraId="66F56006" w14:textId="08F6CD8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18.04.2024</w:t>
            </w:r>
          </w:p>
        </w:tc>
        <w:tc>
          <w:tcPr>
            <w:tcW w:w="1219" w:type="dxa"/>
            <w:vAlign w:val="center"/>
          </w:tcPr>
          <w:p w14:paraId="6E71B299" w14:textId="3015B35C"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ADD916B" w14:textId="4B8E962E"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57BB5BA" w14:textId="35F4D5C5"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ПОРТЯНКО БОГДАН ВІКТОРОВИЧ</w:t>
            </w:r>
          </w:p>
        </w:tc>
        <w:tc>
          <w:tcPr>
            <w:tcW w:w="3298" w:type="dxa"/>
            <w:vAlign w:val="center"/>
          </w:tcPr>
          <w:p w14:paraId="45F76D12" w14:textId="0CB9C80D"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2036D6" w14:textId="4E3C5A43"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18.04.2024 № 3419/4/2024.</w:t>
            </w:r>
          </w:p>
        </w:tc>
      </w:tr>
      <w:tr w:rsidR="00205D8F" w:rsidRPr="002A4AEE" w14:paraId="5287B739" w14:textId="77777777" w:rsidTr="00205D8F">
        <w:trPr>
          <w:trHeight w:val="58"/>
        </w:trPr>
        <w:tc>
          <w:tcPr>
            <w:tcW w:w="470" w:type="dxa"/>
            <w:vAlign w:val="center"/>
          </w:tcPr>
          <w:p w14:paraId="67DCA6C3" w14:textId="4FDBDD1C"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w:t>
            </w:r>
          </w:p>
        </w:tc>
        <w:tc>
          <w:tcPr>
            <w:tcW w:w="1214" w:type="dxa"/>
            <w:vAlign w:val="center"/>
          </w:tcPr>
          <w:p w14:paraId="16F671EA" w14:textId="7A3F324F"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3390/4/2024</w:t>
            </w:r>
          </w:p>
        </w:tc>
        <w:tc>
          <w:tcPr>
            <w:tcW w:w="1118" w:type="dxa"/>
            <w:vAlign w:val="center"/>
          </w:tcPr>
          <w:p w14:paraId="077CE724" w14:textId="657A0B64"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18.04.2024</w:t>
            </w:r>
          </w:p>
        </w:tc>
        <w:tc>
          <w:tcPr>
            <w:tcW w:w="1219" w:type="dxa"/>
            <w:vAlign w:val="center"/>
          </w:tcPr>
          <w:p w14:paraId="5DBC0E58" w14:textId="382440AC"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27F1DA3" w14:textId="61D1D7C8"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975A92" w14:textId="6AEE1426"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ТОВ "АДАМАНТ ТРАНС"</w:t>
            </w:r>
          </w:p>
        </w:tc>
        <w:tc>
          <w:tcPr>
            <w:tcW w:w="3298" w:type="dxa"/>
            <w:vAlign w:val="center"/>
          </w:tcPr>
          <w:p w14:paraId="0F7A7CC4" w14:textId="4A87DD21"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9112A11" w14:textId="593B276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18.04.2024 № 3390/4/2024.</w:t>
            </w:r>
          </w:p>
        </w:tc>
      </w:tr>
      <w:tr w:rsidR="00205D8F" w:rsidRPr="002A4AEE" w14:paraId="400F5CB5" w14:textId="77777777" w:rsidTr="00205D8F">
        <w:trPr>
          <w:trHeight w:val="58"/>
        </w:trPr>
        <w:tc>
          <w:tcPr>
            <w:tcW w:w="470" w:type="dxa"/>
            <w:vAlign w:val="center"/>
          </w:tcPr>
          <w:p w14:paraId="2FC6E531" w14:textId="4BACAD1B"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4</w:t>
            </w:r>
          </w:p>
        </w:tc>
        <w:tc>
          <w:tcPr>
            <w:tcW w:w="1214" w:type="dxa"/>
            <w:vAlign w:val="center"/>
          </w:tcPr>
          <w:p w14:paraId="7C535D3E" w14:textId="05FB0037"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3581/4/2024</w:t>
            </w:r>
          </w:p>
        </w:tc>
        <w:tc>
          <w:tcPr>
            <w:tcW w:w="1118" w:type="dxa"/>
            <w:vAlign w:val="center"/>
          </w:tcPr>
          <w:p w14:paraId="252D0890" w14:textId="0943F608"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19.04.2024</w:t>
            </w:r>
          </w:p>
        </w:tc>
        <w:tc>
          <w:tcPr>
            <w:tcW w:w="1219" w:type="dxa"/>
            <w:vAlign w:val="center"/>
          </w:tcPr>
          <w:p w14:paraId="4BAE4BA9" w14:textId="4A4FF091"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89979F1" w14:textId="77CCCD81"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C4C860E" w14:textId="7C65D3CC"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ЗЮБАК ЄВГЕН ПЕТРОВИЧ</w:t>
            </w:r>
          </w:p>
        </w:tc>
        <w:tc>
          <w:tcPr>
            <w:tcW w:w="3298" w:type="dxa"/>
            <w:vAlign w:val="center"/>
          </w:tcPr>
          <w:p w14:paraId="6EBF6DBF" w14:textId="697B3B7B"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E22E19" w14:textId="37A5DFFC"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19.04.2024 № 3581/4/2024.</w:t>
            </w:r>
          </w:p>
        </w:tc>
      </w:tr>
      <w:tr w:rsidR="00205D8F" w:rsidRPr="002A4AEE" w14:paraId="14BB5510" w14:textId="77777777" w:rsidTr="00205D8F">
        <w:trPr>
          <w:trHeight w:val="58"/>
        </w:trPr>
        <w:tc>
          <w:tcPr>
            <w:tcW w:w="470" w:type="dxa"/>
            <w:vAlign w:val="center"/>
          </w:tcPr>
          <w:p w14:paraId="481C1B4E" w14:textId="75677F8A"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5</w:t>
            </w:r>
          </w:p>
        </w:tc>
        <w:tc>
          <w:tcPr>
            <w:tcW w:w="1214" w:type="dxa"/>
            <w:vAlign w:val="center"/>
          </w:tcPr>
          <w:p w14:paraId="79506250" w14:textId="06F0F00C"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4016/4/2024</w:t>
            </w:r>
          </w:p>
        </w:tc>
        <w:tc>
          <w:tcPr>
            <w:tcW w:w="1118" w:type="dxa"/>
            <w:vAlign w:val="center"/>
          </w:tcPr>
          <w:p w14:paraId="1BD8953F" w14:textId="6435AEC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22.04.2024</w:t>
            </w:r>
          </w:p>
        </w:tc>
        <w:tc>
          <w:tcPr>
            <w:tcW w:w="1219" w:type="dxa"/>
            <w:vAlign w:val="center"/>
          </w:tcPr>
          <w:p w14:paraId="5EE240DD" w14:textId="06F4BE1C"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8DF5A38" w14:textId="762DEF8A"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88D7240" w14:textId="22DF0F31"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ДАНИЛЮК ІЛЛЯ ВІТАЛІЙОВИЧ</w:t>
            </w:r>
          </w:p>
        </w:tc>
        <w:tc>
          <w:tcPr>
            <w:tcW w:w="3298" w:type="dxa"/>
            <w:vAlign w:val="center"/>
          </w:tcPr>
          <w:p w14:paraId="2564E07C" w14:textId="62568731"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A04C9B8" w14:textId="2C8D4C14"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 xml:space="preserve">На підставі пункту 1 частини дванадцятої статті 16 Закону України «Про ліцензування видів господарської </w:t>
            </w:r>
            <w:r w:rsidRPr="002A4AEE">
              <w:rPr>
                <w:rFonts w:ascii="Times New Roman" w:hAnsi="Times New Roman" w:cs="Times New Roman"/>
                <w:sz w:val="18"/>
                <w:szCs w:val="18"/>
                <w:lang w:val="uk-UA"/>
              </w:rPr>
              <w:lastRenderedPageBreak/>
              <w:t>діяльності» - заява на анулювання ліцензії повністю від 22.04.2024 № 4016/4/2024.</w:t>
            </w:r>
          </w:p>
        </w:tc>
      </w:tr>
      <w:tr w:rsidR="00205D8F" w:rsidRPr="002A4AEE" w14:paraId="525C47EE" w14:textId="77777777" w:rsidTr="00205D8F">
        <w:trPr>
          <w:trHeight w:val="58"/>
        </w:trPr>
        <w:tc>
          <w:tcPr>
            <w:tcW w:w="470" w:type="dxa"/>
            <w:vAlign w:val="center"/>
          </w:tcPr>
          <w:p w14:paraId="3C8BA9D3" w14:textId="5965BBA4"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lastRenderedPageBreak/>
              <w:t>6</w:t>
            </w:r>
          </w:p>
        </w:tc>
        <w:tc>
          <w:tcPr>
            <w:tcW w:w="1214" w:type="dxa"/>
            <w:vAlign w:val="center"/>
          </w:tcPr>
          <w:p w14:paraId="54FECD75" w14:textId="4583731E"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3873/4/2024</w:t>
            </w:r>
          </w:p>
        </w:tc>
        <w:tc>
          <w:tcPr>
            <w:tcW w:w="1118" w:type="dxa"/>
            <w:vAlign w:val="center"/>
          </w:tcPr>
          <w:p w14:paraId="4E1CD81F" w14:textId="5EE41492"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22.04.2024</w:t>
            </w:r>
          </w:p>
        </w:tc>
        <w:tc>
          <w:tcPr>
            <w:tcW w:w="1219" w:type="dxa"/>
            <w:vAlign w:val="center"/>
          </w:tcPr>
          <w:p w14:paraId="439BF634" w14:textId="0B24FCF8"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140F3AB" w14:textId="25097602"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C1F9CAD" w14:textId="13D9E91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НИЧ ВІТАЛІЙ АНДРІЙОВИЧ</w:t>
            </w:r>
          </w:p>
        </w:tc>
        <w:tc>
          <w:tcPr>
            <w:tcW w:w="3298" w:type="dxa"/>
            <w:vAlign w:val="center"/>
          </w:tcPr>
          <w:p w14:paraId="23CA6880" w14:textId="29D011CB"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717AD33" w14:textId="2E475B95"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22.04.2024 № 3873/4/2024.</w:t>
            </w:r>
          </w:p>
        </w:tc>
      </w:tr>
      <w:tr w:rsidR="00205D8F" w:rsidRPr="002A4AEE" w14:paraId="030719F8" w14:textId="77777777" w:rsidTr="00205D8F">
        <w:trPr>
          <w:trHeight w:val="58"/>
        </w:trPr>
        <w:tc>
          <w:tcPr>
            <w:tcW w:w="470" w:type="dxa"/>
            <w:vAlign w:val="center"/>
          </w:tcPr>
          <w:p w14:paraId="2927C33E" w14:textId="4BF74CBC"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7</w:t>
            </w:r>
          </w:p>
        </w:tc>
        <w:tc>
          <w:tcPr>
            <w:tcW w:w="1214" w:type="dxa"/>
            <w:vAlign w:val="center"/>
          </w:tcPr>
          <w:p w14:paraId="7579EFAC" w14:textId="18FF4637"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4068/4/2024</w:t>
            </w:r>
          </w:p>
        </w:tc>
        <w:tc>
          <w:tcPr>
            <w:tcW w:w="1118" w:type="dxa"/>
            <w:vAlign w:val="center"/>
          </w:tcPr>
          <w:p w14:paraId="61EC84A1" w14:textId="14357A4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23.04.2024</w:t>
            </w:r>
          </w:p>
        </w:tc>
        <w:tc>
          <w:tcPr>
            <w:tcW w:w="1219" w:type="dxa"/>
            <w:vAlign w:val="center"/>
          </w:tcPr>
          <w:p w14:paraId="49A90B19" w14:textId="7701023D"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51BAC86" w14:textId="7CBFE45A"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25FD12E" w14:textId="73E0AC90"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СУХОВЕРСЬКИЙ МАР'ЯН ІГОРОВИЧ</w:t>
            </w:r>
          </w:p>
        </w:tc>
        <w:tc>
          <w:tcPr>
            <w:tcW w:w="3298" w:type="dxa"/>
            <w:vAlign w:val="center"/>
          </w:tcPr>
          <w:p w14:paraId="00E89AD8" w14:textId="0D49171D"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76890EBB" w14:textId="48085E52"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23.04.2024 № 4068/4/2024.</w:t>
            </w:r>
          </w:p>
        </w:tc>
      </w:tr>
      <w:tr w:rsidR="00205D8F" w:rsidRPr="002A4AEE" w14:paraId="022CBCE9" w14:textId="77777777" w:rsidTr="00205D8F">
        <w:trPr>
          <w:trHeight w:val="58"/>
        </w:trPr>
        <w:tc>
          <w:tcPr>
            <w:tcW w:w="470" w:type="dxa"/>
            <w:vAlign w:val="center"/>
          </w:tcPr>
          <w:p w14:paraId="1EF36B27" w14:textId="67B4C085"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8</w:t>
            </w:r>
          </w:p>
        </w:tc>
        <w:tc>
          <w:tcPr>
            <w:tcW w:w="1214" w:type="dxa"/>
            <w:vAlign w:val="center"/>
          </w:tcPr>
          <w:p w14:paraId="7B62829E" w14:textId="0ACFA9EA"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3655/4/2024</w:t>
            </w:r>
          </w:p>
        </w:tc>
        <w:tc>
          <w:tcPr>
            <w:tcW w:w="1118" w:type="dxa"/>
            <w:vAlign w:val="center"/>
          </w:tcPr>
          <w:p w14:paraId="0D39E43B" w14:textId="5BB63F23"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19.04.2024</w:t>
            </w:r>
          </w:p>
        </w:tc>
        <w:tc>
          <w:tcPr>
            <w:tcW w:w="1219" w:type="dxa"/>
            <w:vAlign w:val="center"/>
          </w:tcPr>
          <w:p w14:paraId="00F57697" w14:textId="68A85D2F"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3D33973" w14:textId="1E0BC418"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455C29B0" w14:textId="53D5F250"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АТОБОЄВ ОХОН ОЛІМБОЙОВИЧ</w:t>
            </w:r>
          </w:p>
        </w:tc>
        <w:tc>
          <w:tcPr>
            <w:tcW w:w="3298" w:type="dxa"/>
            <w:vAlign w:val="center"/>
          </w:tcPr>
          <w:p w14:paraId="7BB82EBC" w14:textId="51BDC88B"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3E5CE6B" w14:textId="78C36265"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19.04.2024 № 3655/4/2024.</w:t>
            </w:r>
          </w:p>
        </w:tc>
      </w:tr>
      <w:tr w:rsidR="00205D8F" w:rsidRPr="002A4AEE" w14:paraId="55641009" w14:textId="77777777" w:rsidTr="00205D8F">
        <w:trPr>
          <w:trHeight w:val="58"/>
        </w:trPr>
        <w:tc>
          <w:tcPr>
            <w:tcW w:w="470" w:type="dxa"/>
            <w:vAlign w:val="center"/>
          </w:tcPr>
          <w:p w14:paraId="0C997862" w14:textId="1FD1BB1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9</w:t>
            </w:r>
          </w:p>
        </w:tc>
        <w:tc>
          <w:tcPr>
            <w:tcW w:w="1214" w:type="dxa"/>
            <w:vAlign w:val="center"/>
          </w:tcPr>
          <w:p w14:paraId="76AC01BE" w14:textId="50636CDE"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3783/4/2024</w:t>
            </w:r>
          </w:p>
        </w:tc>
        <w:tc>
          <w:tcPr>
            <w:tcW w:w="1118" w:type="dxa"/>
            <w:vAlign w:val="center"/>
          </w:tcPr>
          <w:p w14:paraId="3FCBD46E" w14:textId="11546BE0"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20.04.2024</w:t>
            </w:r>
          </w:p>
        </w:tc>
        <w:tc>
          <w:tcPr>
            <w:tcW w:w="1219" w:type="dxa"/>
            <w:vAlign w:val="center"/>
          </w:tcPr>
          <w:p w14:paraId="09A143ED" w14:textId="446E9566"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AB784E9" w14:textId="61664B3C"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167A965" w14:textId="7E80873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МАТЮШИН ДМИТРО ОЛЕКСАНДРОВИЧ</w:t>
            </w:r>
          </w:p>
        </w:tc>
        <w:tc>
          <w:tcPr>
            <w:tcW w:w="3298" w:type="dxa"/>
            <w:vAlign w:val="center"/>
          </w:tcPr>
          <w:p w14:paraId="30DA7251" w14:textId="23D092EB"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760532F" w14:textId="13A0F97F"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20.04.2024 № 3783/4/2024.</w:t>
            </w:r>
          </w:p>
        </w:tc>
      </w:tr>
      <w:tr w:rsidR="00205D8F" w:rsidRPr="002A4AEE" w14:paraId="00D54BCD" w14:textId="77777777" w:rsidTr="00205D8F">
        <w:trPr>
          <w:trHeight w:val="58"/>
        </w:trPr>
        <w:tc>
          <w:tcPr>
            <w:tcW w:w="470" w:type="dxa"/>
            <w:vAlign w:val="center"/>
          </w:tcPr>
          <w:p w14:paraId="1C0F7F7F" w14:textId="2D5DC012"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10</w:t>
            </w:r>
          </w:p>
        </w:tc>
        <w:tc>
          <w:tcPr>
            <w:tcW w:w="1214" w:type="dxa"/>
            <w:vAlign w:val="center"/>
          </w:tcPr>
          <w:p w14:paraId="199AE98E" w14:textId="33EDA57A"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3734/4/2024</w:t>
            </w:r>
          </w:p>
        </w:tc>
        <w:tc>
          <w:tcPr>
            <w:tcW w:w="1118" w:type="dxa"/>
            <w:vAlign w:val="center"/>
          </w:tcPr>
          <w:p w14:paraId="66FEABD3" w14:textId="3EF1F869"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19.04.2024</w:t>
            </w:r>
          </w:p>
        </w:tc>
        <w:tc>
          <w:tcPr>
            <w:tcW w:w="1219" w:type="dxa"/>
            <w:vAlign w:val="center"/>
          </w:tcPr>
          <w:p w14:paraId="5312A32E" w14:textId="2C612D31"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D0AFA46" w14:textId="270F75F6" w:rsidR="00205D8F" w:rsidRPr="002A4AEE" w:rsidRDefault="00205D8F" w:rsidP="005A500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433F80B1" w14:textId="7CFF1B70"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МОСКАЛИК ЮРІЙ ВАСИЛЬОВИЧ</w:t>
            </w:r>
          </w:p>
        </w:tc>
        <w:tc>
          <w:tcPr>
            <w:tcW w:w="3298" w:type="dxa"/>
            <w:vAlign w:val="center"/>
          </w:tcPr>
          <w:p w14:paraId="7638EC20" w14:textId="45CD3902"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2A4AEE">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2A4AE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0C78210" w14:textId="7D65402E" w:rsidR="00205D8F" w:rsidRPr="002A4AEE" w:rsidRDefault="00205D8F" w:rsidP="005A500C">
            <w:pPr>
              <w:jc w:val="center"/>
              <w:rPr>
                <w:rFonts w:ascii="Times New Roman" w:hAnsi="Times New Roman" w:cs="Times New Roman"/>
                <w:b/>
                <w:sz w:val="18"/>
                <w:szCs w:val="18"/>
                <w:lang w:val="uk-UA"/>
              </w:rPr>
            </w:pPr>
            <w:r w:rsidRPr="002A4AE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19.04.2024 № 3734/4/2024.</w:t>
            </w:r>
          </w:p>
        </w:tc>
      </w:tr>
    </w:tbl>
    <w:p w14:paraId="0DF76821" w14:textId="77777777" w:rsidR="00EC304B" w:rsidRPr="002A4AEE"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2A4AEE" w:rsidRDefault="00F50E16" w:rsidP="001E70AD">
      <w:pPr>
        <w:spacing w:after="0" w:line="228" w:lineRule="auto"/>
        <w:jc w:val="center"/>
        <w:rPr>
          <w:rFonts w:ascii="Times New Roman" w:hAnsi="Times New Roman" w:cs="Times New Roman"/>
          <w:sz w:val="28"/>
          <w:szCs w:val="28"/>
          <w:lang w:val="uk-UA"/>
        </w:rPr>
      </w:pPr>
      <w:r w:rsidRPr="002A4AEE">
        <w:rPr>
          <w:rFonts w:ascii="Times New Roman" w:hAnsi="Times New Roman" w:cs="Times New Roman"/>
          <w:sz w:val="28"/>
          <w:szCs w:val="28"/>
          <w:lang w:val="uk-UA"/>
        </w:rPr>
        <w:t>_____________________________</w:t>
      </w:r>
    </w:p>
    <w:sectPr w:rsidR="00311892" w:rsidRPr="002A4AEE"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B241E" w14:textId="77777777" w:rsidR="006F43F2" w:rsidRDefault="006F43F2" w:rsidP="00B92352">
      <w:pPr>
        <w:spacing w:after="0" w:line="240" w:lineRule="auto"/>
      </w:pPr>
      <w:r>
        <w:separator/>
      </w:r>
    </w:p>
  </w:endnote>
  <w:endnote w:type="continuationSeparator" w:id="0">
    <w:p w14:paraId="32EF36C8" w14:textId="77777777" w:rsidR="006F43F2" w:rsidRDefault="006F43F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F2D0E" w14:textId="77777777" w:rsidR="006F43F2" w:rsidRDefault="006F43F2" w:rsidP="00B92352">
      <w:pPr>
        <w:spacing w:after="0" w:line="240" w:lineRule="auto"/>
      </w:pPr>
      <w:r>
        <w:separator/>
      </w:r>
    </w:p>
  </w:footnote>
  <w:footnote w:type="continuationSeparator" w:id="0">
    <w:p w14:paraId="7AE5A772" w14:textId="77777777" w:rsidR="006F43F2" w:rsidRDefault="006F43F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D8F"/>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3F2"/>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DF3B8-0A92-4987-A72F-45F1E2ADE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2954</Words>
  <Characters>1684</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Сінайська Ганна</cp:lastModifiedBy>
  <cp:revision>2</cp:revision>
  <cp:lastPrinted>2021-11-18T08:11:00Z</cp:lastPrinted>
  <dcterms:created xsi:type="dcterms:W3CDTF">2024-05-01T08:26:00Z</dcterms:created>
  <dcterms:modified xsi:type="dcterms:W3CDTF">2024-05-01T08:26:00Z</dcterms:modified>
</cp:coreProperties>
</file>