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135E2C5E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C7557A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8A3D0E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687C2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687C2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A9C1858" w14:textId="77777777" w:rsidR="005C248F" w:rsidRDefault="00F02803" w:rsidP="005C248F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право провадження господарської діяльності </w:t>
      </w:r>
      <w:r w:rsidR="005C248F" w:rsidRPr="005C248F">
        <w:rPr>
          <w:rFonts w:ascii="Times New Roman" w:hAnsi="Times New Roman" w:cs="Times New Roman"/>
          <w:b/>
          <w:sz w:val="28"/>
          <w:szCs w:val="28"/>
          <w:lang w:val="uk-UA"/>
        </w:rPr>
        <w:t>на право з перевезення пасажирів, небезпечних вантажів та небезпечних відходів залізничним транспортом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 на підставі пункту 3 частини дванадцятої статті 16 Закону України «Про ліцензування видів господарської діяльності» </w:t>
      </w:r>
    </w:p>
    <w:p w14:paraId="08899EB8" w14:textId="5802B30F" w:rsidR="002532C7" w:rsidRPr="005C248F" w:rsidRDefault="00FE58A7" w:rsidP="005C248F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FE58A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326822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Style w:val="a4"/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8C6EED" w:rsidRPr="009F5D0C" w14:paraId="2825E30D" w14:textId="77777777" w:rsidTr="008C6EED">
        <w:trPr>
          <w:trHeight w:val="583"/>
        </w:trPr>
        <w:tc>
          <w:tcPr>
            <w:tcW w:w="559" w:type="dxa"/>
            <w:hideMark/>
          </w:tcPr>
          <w:p w14:paraId="18CC0BFE" w14:textId="77777777" w:rsidR="008C6EED" w:rsidRPr="009F5D0C" w:rsidRDefault="008C6EED" w:rsidP="00F97B9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5D0C">
              <w:rPr>
                <w:rFonts w:ascii="Times New Roman" w:eastAsia="Times New Roman" w:hAnsi="Times New Roman" w:cs="Times New Roman"/>
                <w:b/>
                <w:bCs/>
              </w:rPr>
              <w:t>№ з/п</w:t>
            </w:r>
          </w:p>
        </w:tc>
        <w:tc>
          <w:tcPr>
            <w:tcW w:w="2268" w:type="dxa"/>
            <w:hideMark/>
          </w:tcPr>
          <w:p w14:paraId="66F4D421" w14:textId="77777777" w:rsidR="008C6EED" w:rsidRPr="009F5D0C" w:rsidRDefault="008C6EED" w:rsidP="00F97B9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5D0C">
              <w:rPr>
                <w:rFonts w:ascii="Times New Roman" w:eastAsia="Times New Roman" w:hAnsi="Times New Roman" w:cs="Times New Roman"/>
                <w:b/>
                <w:bCs/>
              </w:rPr>
              <w:t>Дата припинення в ЄДР</w:t>
            </w:r>
          </w:p>
        </w:tc>
        <w:tc>
          <w:tcPr>
            <w:tcW w:w="2127" w:type="dxa"/>
            <w:hideMark/>
          </w:tcPr>
          <w:p w14:paraId="597AF36B" w14:textId="77777777" w:rsidR="008C6EED" w:rsidRPr="009F5D0C" w:rsidRDefault="008C6EED" w:rsidP="00F97B9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5D0C">
              <w:rPr>
                <w:rFonts w:ascii="Times New Roman" w:eastAsia="Times New Roman" w:hAnsi="Times New Roman" w:cs="Times New Roman"/>
                <w:b/>
                <w:bCs/>
              </w:rPr>
              <w:t>Дата перевірки з ЄДР</w:t>
            </w:r>
          </w:p>
        </w:tc>
        <w:tc>
          <w:tcPr>
            <w:tcW w:w="3044" w:type="dxa"/>
            <w:hideMark/>
          </w:tcPr>
          <w:p w14:paraId="1283B865" w14:textId="77777777" w:rsidR="008C6EED" w:rsidRPr="009F5D0C" w:rsidRDefault="008C6EED" w:rsidP="00F97B9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0" w:name="_GoBack"/>
            <w:bookmarkEnd w:id="0"/>
            <w:r w:rsidRPr="009F5D0C">
              <w:rPr>
                <w:rFonts w:ascii="Times New Roman" w:eastAsia="Times New Roman" w:hAnsi="Times New Roman" w:cs="Times New Roman"/>
                <w:b/>
                <w:bCs/>
              </w:rPr>
              <w:t xml:space="preserve">Найменування </w:t>
            </w:r>
          </w:p>
        </w:tc>
        <w:tc>
          <w:tcPr>
            <w:tcW w:w="5474" w:type="dxa"/>
            <w:hideMark/>
          </w:tcPr>
          <w:p w14:paraId="6245BB0E" w14:textId="77777777" w:rsidR="008C6EED" w:rsidRPr="009F5D0C" w:rsidRDefault="008C6EED" w:rsidP="00F97B9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F5D0C">
              <w:rPr>
                <w:rFonts w:ascii="Times New Roman" w:eastAsia="Times New Roman" w:hAnsi="Times New Roman" w:cs="Times New Roman"/>
                <w:b/>
                <w:bCs/>
              </w:rPr>
              <w:t>Вид господарської діяльності</w:t>
            </w:r>
          </w:p>
        </w:tc>
      </w:tr>
      <w:tr w:rsidR="008C6EED" w:rsidRPr="009F5D0C" w14:paraId="2A810AA4" w14:textId="77777777" w:rsidTr="008C6EED">
        <w:trPr>
          <w:trHeight w:val="58"/>
        </w:trPr>
        <w:tc>
          <w:tcPr>
            <w:tcW w:w="559" w:type="dxa"/>
          </w:tcPr>
          <w:p w14:paraId="508430D4" w14:textId="3174303F" w:rsidR="008C6EED" w:rsidRPr="009F5D0C" w:rsidRDefault="008C6EED" w:rsidP="00BF3B2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9F5D0C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2268" w:type="dxa"/>
            <w:noWrap/>
          </w:tcPr>
          <w:p w14:paraId="7A521D50" w14:textId="55CDFB53" w:rsidR="008C6EED" w:rsidRPr="009F5D0C" w:rsidRDefault="008C6EED" w:rsidP="00BF3B2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5D0C">
              <w:rPr>
                <w:rFonts w:ascii="Times New Roman" w:hAnsi="Times New Roman" w:cs="Times New Roman"/>
              </w:rPr>
              <w:t>04.03.2024</w:t>
            </w:r>
          </w:p>
        </w:tc>
        <w:tc>
          <w:tcPr>
            <w:tcW w:w="2127" w:type="dxa"/>
            <w:noWrap/>
          </w:tcPr>
          <w:p w14:paraId="3B3B8045" w14:textId="35CE69B2" w:rsidR="008C6EED" w:rsidRPr="009F5D0C" w:rsidRDefault="008C6EED" w:rsidP="00BF3B2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5D0C">
              <w:rPr>
                <w:rFonts w:ascii="Times New Roman" w:hAnsi="Times New Roman" w:cs="Times New Roman"/>
                <w:lang w:val="uk-UA"/>
              </w:rPr>
              <w:t>03.06</w:t>
            </w:r>
            <w:r w:rsidRPr="009F5D0C">
              <w:rPr>
                <w:rFonts w:ascii="Times New Roman" w:hAnsi="Times New Roman" w:cs="Times New Roman"/>
              </w:rPr>
              <w:t>.2024</w:t>
            </w:r>
          </w:p>
        </w:tc>
        <w:tc>
          <w:tcPr>
            <w:tcW w:w="3044" w:type="dxa"/>
          </w:tcPr>
          <w:p w14:paraId="546EF4E2" w14:textId="3CE93865" w:rsidR="008C6EED" w:rsidRPr="009F5D0C" w:rsidRDefault="008C6EED" w:rsidP="00BF3B29">
            <w:pPr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F5D0C">
              <w:rPr>
                <w:rFonts w:ascii="Times New Roman" w:hAnsi="Times New Roman" w:cs="Times New Roman"/>
                <w:lang w:val="uk-UA"/>
              </w:rPr>
              <w:t>ТОВ «ІМПОРТ ТРАНС СЕРВІС»</w:t>
            </w:r>
          </w:p>
        </w:tc>
        <w:tc>
          <w:tcPr>
            <w:tcW w:w="5474" w:type="dxa"/>
          </w:tcPr>
          <w:p w14:paraId="3FB554BF" w14:textId="7DCE2E1E" w:rsidR="008C6EED" w:rsidRPr="009F5D0C" w:rsidRDefault="008C6EED" w:rsidP="009F5D0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F5D0C">
              <w:rPr>
                <w:rFonts w:ascii="Times New Roman" w:hAnsi="Times New Roman" w:cs="Times New Roman"/>
                <w:lang w:val="uk-UA"/>
              </w:rPr>
              <w:t xml:space="preserve">перевезення небезпечних вантажів та небезпечних відходів </w:t>
            </w:r>
          </w:p>
        </w:tc>
      </w:tr>
      <w:tr w:rsidR="008C6EED" w:rsidRPr="009F5D0C" w14:paraId="52C655C6" w14:textId="77777777" w:rsidTr="008C6EED">
        <w:trPr>
          <w:trHeight w:val="58"/>
        </w:trPr>
        <w:tc>
          <w:tcPr>
            <w:tcW w:w="559" w:type="dxa"/>
          </w:tcPr>
          <w:p w14:paraId="0B976579" w14:textId="1DD5674C" w:rsidR="008C6EED" w:rsidRPr="009F5D0C" w:rsidRDefault="008C6EED" w:rsidP="00BF3B29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9F5D0C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2268" w:type="dxa"/>
            <w:noWrap/>
          </w:tcPr>
          <w:p w14:paraId="4A1C9CE9" w14:textId="205CA866" w:rsidR="008C6EED" w:rsidRPr="009F5D0C" w:rsidRDefault="008C6EED" w:rsidP="00BF3B29">
            <w:pPr>
              <w:jc w:val="center"/>
              <w:rPr>
                <w:rFonts w:ascii="Times New Roman" w:hAnsi="Times New Roman" w:cs="Times New Roman"/>
              </w:rPr>
            </w:pPr>
            <w:r w:rsidRPr="009F5D0C">
              <w:rPr>
                <w:rFonts w:ascii="Times New Roman" w:hAnsi="Times New Roman" w:cs="Times New Roman"/>
              </w:rPr>
              <w:t>18.04.2024</w:t>
            </w:r>
          </w:p>
        </w:tc>
        <w:tc>
          <w:tcPr>
            <w:tcW w:w="2127" w:type="dxa"/>
            <w:noWrap/>
          </w:tcPr>
          <w:p w14:paraId="46BC7B33" w14:textId="4753BB45" w:rsidR="008C6EED" w:rsidRPr="009F5D0C" w:rsidRDefault="008C6EED" w:rsidP="00BF3B29">
            <w:pPr>
              <w:jc w:val="center"/>
              <w:rPr>
                <w:rFonts w:ascii="Times New Roman" w:hAnsi="Times New Roman" w:cs="Times New Roman"/>
              </w:rPr>
            </w:pPr>
            <w:r w:rsidRPr="009F5D0C">
              <w:rPr>
                <w:rFonts w:ascii="Times New Roman" w:hAnsi="Times New Roman" w:cs="Times New Roman"/>
                <w:lang w:val="uk-UA"/>
              </w:rPr>
              <w:t>03.06</w:t>
            </w:r>
            <w:r w:rsidRPr="009F5D0C">
              <w:rPr>
                <w:rFonts w:ascii="Times New Roman" w:hAnsi="Times New Roman" w:cs="Times New Roman"/>
              </w:rPr>
              <w:t>.2024</w:t>
            </w:r>
          </w:p>
        </w:tc>
        <w:tc>
          <w:tcPr>
            <w:tcW w:w="3044" w:type="dxa"/>
          </w:tcPr>
          <w:p w14:paraId="70AD9098" w14:textId="72FF0079" w:rsidR="008C6EED" w:rsidRPr="009F5D0C" w:rsidRDefault="008C6EED" w:rsidP="009F5D0C">
            <w:pPr>
              <w:tabs>
                <w:tab w:val="left" w:pos="795"/>
              </w:tabs>
              <w:jc w:val="center"/>
              <w:rPr>
                <w:rFonts w:ascii="Times New Roman" w:hAnsi="Times New Roman" w:cs="Times New Roman"/>
                <w:lang w:val="uk-UA"/>
              </w:rPr>
            </w:pPr>
            <w:r w:rsidRPr="009F5D0C">
              <w:rPr>
                <w:rFonts w:ascii="Times New Roman" w:hAnsi="Times New Roman" w:cs="Times New Roman"/>
                <w:lang w:val="uk-UA"/>
              </w:rPr>
              <w:t>ТОВ «</w:t>
            </w:r>
            <w:r w:rsidRPr="009F5D0C">
              <w:rPr>
                <w:rFonts w:ascii="Times New Roman" w:hAnsi="Times New Roman" w:cs="Times New Roman"/>
              </w:rPr>
              <w:t>ЕДВЕЙЗ</w:t>
            </w:r>
            <w:r w:rsidRPr="009F5D0C">
              <w:rPr>
                <w:rFonts w:ascii="Times New Roman" w:hAnsi="Times New Roman" w:cs="Times New Roman"/>
                <w:lang w:val="uk-UA"/>
              </w:rPr>
              <w:t>»</w:t>
            </w:r>
          </w:p>
        </w:tc>
        <w:tc>
          <w:tcPr>
            <w:tcW w:w="5474" w:type="dxa"/>
          </w:tcPr>
          <w:p w14:paraId="4D911B04" w14:textId="3856BF8B" w:rsidR="008C6EED" w:rsidRPr="009F5D0C" w:rsidRDefault="008C6EED" w:rsidP="00BF3B29">
            <w:pPr>
              <w:jc w:val="center"/>
              <w:rPr>
                <w:rFonts w:ascii="Times New Roman" w:hAnsi="Times New Roman" w:cs="Times New Roman"/>
              </w:rPr>
            </w:pPr>
            <w:r w:rsidRPr="009F5D0C">
              <w:rPr>
                <w:rFonts w:ascii="Times New Roman" w:hAnsi="Times New Roman" w:cs="Times New Roman"/>
                <w:lang w:val="uk-UA"/>
              </w:rPr>
              <w:t>перевезення небезпечних вантажів та небезпечних відходів</w:t>
            </w:r>
          </w:p>
        </w:tc>
      </w:tr>
    </w:tbl>
    <w:p w14:paraId="14357424" w14:textId="09071F16" w:rsidR="00311892" w:rsidRPr="009F5D0C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F5D0C"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9F5D0C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E394C3" w14:textId="77777777" w:rsidR="00265CD1" w:rsidRDefault="00265CD1" w:rsidP="00B92352">
      <w:pPr>
        <w:spacing w:after="0" w:line="240" w:lineRule="auto"/>
      </w:pPr>
      <w:r>
        <w:separator/>
      </w:r>
    </w:p>
  </w:endnote>
  <w:endnote w:type="continuationSeparator" w:id="0">
    <w:p w14:paraId="2D51C4F8" w14:textId="77777777" w:rsidR="00265CD1" w:rsidRDefault="00265CD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86B6E" w14:textId="77777777" w:rsidR="00265CD1" w:rsidRDefault="00265CD1" w:rsidP="00B92352">
      <w:pPr>
        <w:spacing w:after="0" w:line="240" w:lineRule="auto"/>
      </w:pPr>
      <w:r>
        <w:separator/>
      </w:r>
    </w:p>
  </w:footnote>
  <w:footnote w:type="continuationSeparator" w:id="0">
    <w:p w14:paraId="64FD45DE" w14:textId="77777777" w:rsidR="00265CD1" w:rsidRDefault="00265CD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51F62283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5C248F">
          <w:rPr>
            <w:rFonts w:ascii="Times New Roman" w:hAnsi="Times New Roman" w:cs="Times New Roman"/>
            <w:noProof/>
            <w:sz w:val="24"/>
          </w:rPr>
          <w:t>3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5CD1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17C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248F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6EED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5D0C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CE36D-3871-4FD2-BE9B-67252BCEA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654</Words>
  <Characters>373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3</cp:revision>
  <cp:lastPrinted>2021-11-18T08:11:00Z</cp:lastPrinted>
  <dcterms:created xsi:type="dcterms:W3CDTF">2024-06-03T07:47:00Z</dcterms:created>
  <dcterms:modified xsi:type="dcterms:W3CDTF">2024-06-03T11:40:00Z</dcterms:modified>
</cp:coreProperties>
</file>