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530D211C" w:rsidR="0044511E" w:rsidRPr="008240F9" w:rsidRDefault="00C32C1B" w:rsidP="0044511E">
      <w:pPr>
        <w:spacing w:line="240" w:lineRule="auto"/>
        <w:ind w:left="10490"/>
        <w:contextualSpacing/>
        <w:rPr>
          <w:rFonts w:ascii="Times New Roman" w:hAnsi="Times New Roman" w:cs="Times New Roman"/>
          <w:sz w:val="28"/>
          <w:szCs w:val="28"/>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8240F9" w:rsidRPr="008240F9">
        <w:rPr>
          <w:rFonts w:ascii="Times New Roman" w:hAnsi="Times New Roman" w:cs="Times New Roman"/>
          <w:sz w:val="28"/>
          <w:szCs w:val="28"/>
        </w:rPr>
        <w:t>3</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753D84" w:rsidRPr="001D357C" w14:paraId="34F33920" w14:textId="77777777" w:rsidTr="00753D84">
        <w:trPr>
          <w:trHeight w:val="704"/>
        </w:trPr>
        <w:tc>
          <w:tcPr>
            <w:tcW w:w="470" w:type="dxa"/>
            <w:vAlign w:val="center"/>
          </w:tcPr>
          <w:p w14:paraId="76963B83" w14:textId="77777777" w:rsidR="00753D84" w:rsidRPr="001D357C" w:rsidRDefault="00753D84"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753D84" w:rsidRPr="001D357C" w:rsidRDefault="00753D84"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753D84" w:rsidRPr="001D357C" w:rsidRDefault="00753D84"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753D84" w:rsidRPr="001D357C" w:rsidRDefault="00753D84"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753D84" w:rsidRPr="001D357C" w:rsidRDefault="00753D84"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753D84" w:rsidRPr="001D357C" w:rsidRDefault="00753D84"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753D84" w:rsidRPr="001D357C" w:rsidRDefault="00753D84"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753D84" w:rsidRPr="001D357C" w:rsidRDefault="00753D84"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753D84" w:rsidRPr="00F07E8C" w14:paraId="32641D66" w14:textId="77777777" w:rsidTr="00753D84">
        <w:trPr>
          <w:trHeight w:val="58"/>
        </w:trPr>
        <w:tc>
          <w:tcPr>
            <w:tcW w:w="470" w:type="dxa"/>
            <w:vAlign w:val="center"/>
          </w:tcPr>
          <w:p w14:paraId="1ED49086" w14:textId="38DD4845" w:rsidR="00753D84" w:rsidRPr="00F07E8C" w:rsidRDefault="00753D84" w:rsidP="00F07E8C">
            <w:pPr>
              <w:jc w:val="center"/>
              <w:rPr>
                <w:rFonts w:ascii="Times New Roman" w:hAnsi="Times New Roman" w:cs="Times New Roman"/>
                <w:b/>
                <w:sz w:val="18"/>
                <w:szCs w:val="18"/>
                <w:lang w:val="uk-UA"/>
              </w:rPr>
            </w:pPr>
            <w:r w:rsidRPr="00F07E8C">
              <w:rPr>
                <w:rFonts w:ascii="Times New Roman" w:hAnsi="Times New Roman" w:cs="Times New Roman"/>
                <w:sz w:val="18"/>
                <w:szCs w:val="18"/>
              </w:rPr>
              <w:t xml:space="preserve">1 </w:t>
            </w:r>
          </w:p>
        </w:tc>
        <w:tc>
          <w:tcPr>
            <w:tcW w:w="1214" w:type="dxa"/>
            <w:vAlign w:val="center"/>
          </w:tcPr>
          <w:p w14:paraId="5BB9317B" w14:textId="1C2A50AA" w:rsidR="00753D84" w:rsidRPr="00F07E8C" w:rsidRDefault="00753D84" w:rsidP="00F07E8C">
            <w:pPr>
              <w:jc w:val="center"/>
              <w:rPr>
                <w:rFonts w:ascii="Times New Roman" w:hAnsi="Times New Roman" w:cs="Times New Roman"/>
                <w:b/>
                <w:sz w:val="18"/>
                <w:szCs w:val="18"/>
                <w:lang w:val="uk-UA"/>
              </w:rPr>
            </w:pPr>
            <w:r w:rsidRPr="00F07E8C">
              <w:rPr>
                <w:rFonts w:ascii="Times New Roman" w:hAnsi="Times New Roman" w:cs="Times New Roman"/>
                <w:sz w:val="18"/>
                <w:szCs w:val="18"/>
              </w:rPr>
              <w:t>363/6/2024</w:t>
            </w:r>
          </w:p>
        </w:tc>
        <w:tc>
          <w:tcPr>
            <w:tcW w:w="1118" w:type="dxa"/>
            <w:vAlign w:val="center"/>
          </w:tcPr>
          <w:p w14:paraId="6AAC1C7D" w14:textId="1E655C2E" w:rsidR="00753D84" w:rsidRPr="00F07E8C" w:rsidRDefault="00753D84" w:rsidP="00F07E8C">
            <w:pPr>
              <w:jc w:val="center"/>
              <w:rPr>
                <w:rFonts w:ascii="Times New Roman" w:hAnsi="Times New Roman" w:cs="Times New Roman"/>
                <w:b/>
                <w:sz w:val="18"/>
                <w:szCs w:val="18"/>
                <w:lang w:val="uk-UA"/>
              </w:rPr>
            </w:pPr>
            <w:r w:rsidRPr="00F07E8C">
              <w:rPr>
                <w:rFonts w:ascii="Times New Roman" w:hAnsi="Times New Roman" w:cs="Times New Roman"/>
                <w:sz w:val="18"/>
                <w:szCs w:val="18"/>
              </w:rPr>
              <w:t>04.06.2024</w:t>
            </w:r>
          </w:p>
        </w:tc>
        <w:tc>
          <w:tcPr>
            <w:tcW w:w="1219" w:type="dxa"/>
            <w:vAlign w:val="center"/>
          </w:tcPr>
          <w:p w14:paraId="67CDDB52" w14:textId="420AD642" w:rsidR="00753D84" w:rsidRPr="00F07E8C" w:rsidRDefault="00753D84" w:rsidP="00F07E8C">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280" w:type="dxa"/>
            <w:vAlign w:val="center"/>
          </w:tcPr>
          <w:p w14:paraId="5F63D8EA" w14:textId="34CA7AC5" w:rsidR="00753D84" w:rsidRPr="00F07E8C" w:rsidRDefault="00753D84" w:rsidP="00F07E8C">
            <w:pPr>
              <w:jc w:val="center"/>
              <w:rPr>
                <w:rFonts w:ascii="Times New Roman" w:hAnsi="Times New Roman" w:cs="Times New Roman"/>
                <w:b/>
                <w:sz w:val="18"/>
                <w:szCs w:val="18"/>
                <w:lang w:val="en-US"/>
              </w:rPr>
            </w:pPr>
            <w:r>
              <w:rPr>
                <w:rFonts w:ascii="Times New Roman" w:hAnsi="Times New Roman" w:cs="Times New Roman"/>
                <w:sz w:val="18"/>
                <w:szCs w:val="18"/>
                <w:lang w:val="uk-UA"/>
              </w:rPr>
              <w:t>—</w:t>
            </w:r>
            <w:r w:rsidRPr="00F07E8C">
              <w:rPr>
                <w:rFonts w:ascii="Times New Roman" w:hAnsi="Times New Roman" w:cs="Times New Roman"/>
                <w:sz w:val="18"/>
                <w:szCs w:val="18"/>
              </w:rPr>
              <w:t> </w:t>
            </w:r>
          </w:p>
        </w:tc>
        <w:tc>
          <w:tcPr>
            <w:tcW w:w="1984" w:type="dxa"/>
            <w:vAlign w:val="center"/>
          </w:tcPr>
          <w:p w14:paraId="5FA90869" w14:textId="4399E414" w:rsidR="00753D84" w:rsidRPr="00F07E8C" w:rsidRDefault="00753D84" w:rsidP="00F07E8C">
            <w:pPr>
              <w:jc w:val="center"/>
              <w:rPr>
                <w:rFonts w:ascii="Times New Roman" w:hAnsi="Times New Roman" w:cs="Times New Roman"/>
                <w:b/>
                <w:sz w:val="18"/>
                <w:szCs w:val="18"/>
                <w:lang w:val="uk-UA"/>
              </w:rPr>
            </w:pPr>
            <w:r w:rsidRPr="00F07E8C">
              <w:rPr>
                <w:rFonts w:ascii="Times New Roman" w:hAnsi="Times New Roman" w:cs="Times New Roman"/>
                <w:sz w:val="18"/>
                <w:szCs w:val="18"/>
              </w:rPr>
              <w:t>МЕЛЕНТЬЄВ ОЛЕКСАНДР ВІТАЛІЙОВИЧ</w:t>
            </w:r>
          </w:p>
        </w:tc>
        <w:tc>
          <w:tcPr>
            <w:tcW w:w="3389" w:type="dxa"/>
            <w:vAlign w:val="center"/>
          </w:tcPr>
          <w:p w14:paraId="72B4985B" w14:textId="01CFA5EA" w:rsidR="00753D84" w:rsidRPr="00F07E8C" w:rsidRDefault="00753D84" w:rsidP="00F07E8C">
            <w:pPr>
              <w:jc w:val="center"/>
              <w:rPr>
                <w:rFonts w:ascii="Times New Roman" w:hAnsi="Times New Roman" w:cs="Times New Roman"/>
                <w:b/>
                <w:sz w:val="18"/>
                <w:szCs w:val="18"/>
                <w:lang w:val="uk-UA"/>
              </w:rPr>
            </w:pPr>
            <w:proofErr w:type="spellStart"/>
            <w:r w:rsidRPr="00F07E8C">
              <w:rPr>
                <w:rFonts w:ascii="Times New Roman" w:hAnsi="Times New Roman" w:cs="Times New Roman"/>
                <w:sz w:val="18"/>
                <w:szCs w:val="18"/>
              </w:rPr>
              <w:t>міжнародні</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перевезення</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вантажів</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вантажними</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автомобілями</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крім</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перевезення</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небезпечних</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вантажів</w:t>
            </w:r>
            <w:proofErr w:type="spellEnd"/>
            <w:r w:rsidRPr="00F07E8C">
              <w:rPr>
                <w:rFonts w:ascii="Times New Roman" w:hAnsi="Times New Roman" w:cs="Times New Roman"/>
                <w:sz w:val="18"/>
                <w:szCs w:val="18"/>
              </w:rPr>
              <w:t xml:space="preserve"> та </w:t>
            </w:r>
            <w:proofErr w:type="spellStart"/>
            <w:r w:rsidRPr="00F07E8C">
              <w:rPr>
                <w:rFonts w:ascii="Times New Roman" w:hAnsi="Times New Roman" w:cs="Times New Roman"/>
                <w:sz w:val="18"/>
                <w:szCs w:val="18"/>
              </w:rPr>
              <w:t>небезпечних</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відходів</w:t>
            </w:r>
            <w:proofErr w:type="spellEnd"/>
            <w:r w:rsidRPr="00F07E8C">
              <w:rPr>
                <w:rFonts w:ascii="Times New Roman" w:hAnsi="Times New Roman" w:cs="Times New Roman"/>
                <w:sz w:val="18"/>
                <w:szCs w:val="18"/>
              </w:rPr>
              <w:t>)</w:t>
            </w:r>
          </w:p>
        </w:tc>
        <w:tc>
          <w:tcPr>
            <w:tcW w:w="3552" w:type="dxa"/>
            <w:vAlign w:val="center"/>
          </w:tcPr>
          <w:p w14:paraId="1545D0B3" w14:textId="161CC2E6" w:rsidR="00753D84" w:rsidRPr="00F07E8C" w:rsidRDefault="00753D84" w:rsidP="00F07E8C">
            <w:pPr>
              <w:jc w:val="center"/>
              <w:rPr>
                <w:rFonts w:ascii="Times New Roman" w:hAnsi="Times New Roman" w:cs="Times New Roman"/>
                <w:b/>
                <w:sz w:val="18"/>
                <w:szCs w:val="18"/>
                <w:lang w:val="uk-UA"/>
              </w:rPr>
            </w:pPr>
            <w:r w:rsidRPr="00F07E8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04.06.2024 № 363/6/2024.</w:t>
            </w:r>
          </w:p>
        </w:tc>
      </w:tr>
      <w:tr w:rsidR="00753D84" w:rsidRPr="00F07E8C" w14:paraId="67C69B0A" w14:textId="77777777" w:rsidTr="00753D84">
        <w:trPr>
          <w:trHeight w:val="58"/>
        </w:trPr>
        <w:tc>
          <w:tcPr>
            <w:tcW w:w="470" w:type="dxa"/>
            <w:vAlign w:val="center"/>
          </w:tcPr>
          <w:p w14:paraId="1367280D" w14:textId="686DB092" w:rsidR="00753D84" w:rsidRPr="00F07E8C" w:rsidRDefault="00753D84" w:rsidP="00F07E8C">
            <w:pPr>
              <w:jc w:val="center"/>
              <w:rPr>
                <w:rFonts w:ascii="Times New Roman" w:hAnsi="Times New Roman" w:cs="Times New Roman"/>
                <w:b/>
                <w:sz w:val="18"/>
                <w:szCs w:val="18"/>
                <w:lang w:val="uk-UA"/>
              </w:rPr>
            </w:pPr>
            <w:r w:rsidRPr="00F07E8C">
              <w:rPr>
                <w:rFonts w:ascii="Times New Roman" w:hAnsi="Times New Roman" w:cs="Times New Roman"/>
                <w:sz w:val="18"/>
                <w:szCs w:val="18"/>
              </w:rPr>
              <w:t xml:space="preserve">2 </w:t>
            </w:r>
          </w:p>
        </w:tc>
        <w:tc>
          <w:tcPr>
            <w:tcW w:w="1214" w:type="dxa"/>
            <w:vAlign w:val="center"/>
          </w:tcPr>
          <w:p w14:paraId="77782B20" w14:textId="531BB8AA" w:rsidR="00753D84" w:rsidRPr="00F07E8C" w:rsidRDefault="00753D84" w:rsidP="00F07E8C">
            <w:pPr>
              <w:jc w:val="center"/>
              <w:rPr>
                <w:rFonts w:ascii="Times New Roman" w:hAnsi="Times New Roman" w:cs="Times New Roman"/>
                <w:b/>
                <w:sz w:val="18"/>
                <w:szCs w:val="18"/>
                <w:lang w:val="uk-UA"/>
              </w:rPr>
            </w:pPr>
            <w:r w:rsidRPr="00F07E8C">
              <w:rPr>
                <w:rFonts w:ascii="Times New Roman" w:hAnsi="Times New Roman" w:cs="Times New Roman"/>
                <w:sz w:val="18"/>
                <w:szCs w:val="18"/>
              </w:rPr>
              <w:t>269/6/2024</w:t>
            </w:r>
          </w:p>
        </w:tc>
        <w:tc>
          <w:tcPr>
            <w:tcW w:w="1118" w:type="dxa"/>
            <w:vAlign w:val="center"/>
          </w:tcPr>
          <w:p w14:paraId="581B5180" w14:textId="6988339D" w:rsidR="00753D84" w:rsidRPr="00F07E8C" w:rsidRDefault="00753D84" w:rsidP="00F07E8C">
            <w:pPr>
              <w:jc w:val="center"/>
              <w:rPr>
                <w:rFonts w:ascii="Times New Roman" w:hAnsi="Times New Roman" w:cs="Times New Roman"/>
                <w:b/>
                <w:sz w:val="18"/>
                <w:szCs w:val="18"/>
                <w:lang w:val="uk-UA"/>
              </w:rPr>
            </w:pPr>
            <w:r w:rsidRPr="00F07E8C">
              <w:rPr>
                <w:rFonts w:ascii="Times New Roman" w:hAnsi="Times New Roman" w:cs="Times New Roman"/>
                <w:sz w:val="18"/>
                <w:szCs w:val="18"/>
              </w:rPr>
              <w:t>04.06.2024</w:t>
            </w:r>
          </w:p>
        </w:tc>
        <w:tc>
          <w:tcPr>
            <w:tcW w:w="1219" w:type="dxa"/>
            <w:vAlign w:val="center"/>
          </w:tcPr>
          <w:p w14:paraId="2B12847A" w14:textId="56D49468" w:rsidR="00753D84" w:rsidRPr="00F07E8C" w:rsidRDefault="00753D84" w:rsidP="00F07E8C">
            <w:pPr>
              <w:jc w:val="center"/>
              <w:rPr>
                <w:rFonts w:ascii="Times New Roman" w:hAnsi="Times New Roman" w:cs="Times New Roman"/>
                <w:b/>
                <w:sz w:val="18"/>
                <w:szCs w:val="18"/>
                <w:lang w:val="uk-UA"/>
              </w:rPr>
            </w:pPr>
            <w:r w:rsidRPr="00F07E8C">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00710228" w14:textId="7CA56D7D" w:rsidR="00753D84" w:rsidRPr="00F07E8C" w:rsidRDefault="00753D84" w:rsidP="00F07E8C">
            <w:pPr>
              <w:jc w:val="center"/>
              <w:rPr>
                <w:rFonts w:ascii="Times New Roman" w:hAnsi="Times New Roman" w:cs="Times New Roman"/>
                <w:b/>
                <w:sz w:val="18"/>
                <w:szCs w:val="18"/>
                <w:lang w:val="en-US"/>
              </w:rPr>
            </w:pPr>
            <w:r>
              <w:rPr>
                <w:rFonts w:ascii="Times New Roman" w:hAnsi="Times New Roman" w:cs="Times New Roman"/>
                <w:sz w:val="18"/>
                <w:szCs w:val="18"/>
                <w:lang w:val="uk-UA"/>
              </w:rPr>
              <w:t>—</w:t>
            </w:r>
            <w:r w:rsidRPr="00F07E8C">
              <w:rPr>
                <w:rFonts w:ascii="Times New Roman" w:hAnsi="Times New Roman" w:cs="Times New Roman"/>
                <w:sz w:val="18"/>
                <w:szCs w:val="18"/>
              </w:rPr>
              <w:t> </w:t>
            </w:r>
          </w:p>
        </w:tc>
        <w:tc>
          <w:tcPr>
            <w:tcW w:w="1984" w:type="dxa"/>
            <w:vAlign w:val="center"/>
          </w:tcPr>
          <w:p w14:paraId="7E21C742" w14:textId="6EE47A17" w:rsidR="00753D84" w:rsidRPr="00F07E8C" w:rsidRDefault="00753D84" w:rsidP="00F07E8C">
            <w:pPr>
              <w:jc w:val="center"/>
              <w:rPr>
                <w:rFonts w:ascii="Times New Roman" w:hAnsi="Times New Roman" w:cs="Times New Roman"/>
                <w:b/>
                <w:sz w:val="18"/>
                <w:szCs w:val="18"/>
                <w:lang w:val="uk-UA"/>
              </w:rPr>
            </w:pPr>
            <w:r w:rsidRPr="00F07E8C">
              <w:rPr>
                <w:rFonts w:ascii="Times New Roman" w:hAnsi="Times New Roman" w:cs="Times New Roman"/>
                <w:sz w:val="18"/>
                <w:szCs w:val="18"/>
              </w:rPr>
              <w:t>КОСТАШ АДРІАН ВАСИЛЬОВИЧ</w:t>
            </w:r>
          </w:p>
        </w:tc>
        <w:tc>
          <w:tcPr>
            <w:tcW w:w="3389" w:type="dxa"/>
            <w:vAlign w:val="center"/>
          </w:tcPr>
          <w:p w14:paraId="70E617C3" w14:textId="4E2CA4A3" w:rsidR="00753D84" w:rsidRPr="00F07E8C" w:rsidRDefault="00753D84" w:rsidP="00F07E8C">
            <w:pPr>
              <w:jc w:val="center"/>
              <w:rPr>
                <w:rFonts w:ascii="Times New Roman" w:hAnsi="Times New Roman" w:cs="Times New Roman"/>
                <w:b/>
                <w:sz w:val="18"/>
                <w:szCs w:val="18"/>
                <w:lang w:val="uk-UA"/>
              </w:rPr>
            </w:pPr>
            <w:proofErr w:type="spellStart"/>
            <w:r w:rsidRPr="00F07E8C">
              <w:rPr>
                <w:rFonts w:ascii="Times New Roman" w:hAnsi="Times New Roman" w:cs="Times New Roman"/>
                <w:sz w:val="18"/>
                <w:szCs w:val="18"/>
              </w:rPr>
              <w:t>міжнародні</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перевезення</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вантажів</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вантажними</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автомобілями</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крім</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перевезення</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небезпечних</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вантажів</w:t>
            </w:r>
            <w:proofErr w:type="spellEnd"/>
            <w:r w:rsidRPr="00F07E8C">
              <w:rPr>
                <w:rFonts w:ascii="Times New Roman" w:hAnsi="Times New Roman" w:cs="Times New Roman"/>
                <w:sz w:val="18"/>
                <w:szCs w:val="18"/>
              </w:rPr>
              <w:t xml:space="preserve"> та </w:t>
            </w:r>
            <w:proofErr w:type="spellStart"/>
            <w:r w:rsidRPr="00F07E8C">
              <w:rPr>
                <w:rFonts w:ascii="Times New Roman" w:hAnsi="Times New Roman" w:cs="Times New Roman"/>
                <w:sz w:val="18"/>
                <w:szCs w:val="18"/>
              </w:rPr>
              <w:t>небезпечних</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відходів</w:t>
            </w:r>
            <w:proofErr w:type="spellEnd"/>
            <w:r w:rsidRPr="00F07E8C">
              <w:rPr>
                <w:rFonts w:ascii="Times New Roman" w:hAnsi="Times New Roman" w:cs="Times New Roman"/>
                <w:sz w:val="18"/>
                <w:szCs w:val="18"/>
              </w:rPr>
              <w:t>)</w:t>
            </w:r>
          </w:p>
        </w:tc>
        <w:tc>
          <w:tcPr>
            <w:tcW w:w="3552" w:type="dxa"/>
            <w:vAlign w:val="center"/>
          </w:tcPr>
          <w:p w14:paraId="462A81E9" w14:textId="21B4EACA" w:rsidR="00753D84" w:rsidRPr="00F07E8C" w:rsidRDefault="00753D84" w:rsidP="00F07E8C">
            <w:pPr>
              <w:jc w:val="center"/>
              <w:rPr>
                <w:rFonts w:ascii="Times New Roman" w:hAnsi="Times New Roman" w:cs="Times New Roman"/>
                <w:b/>
                <w:sz w:val="18"/>
                <w:szCs w:val="18"/>
                <w:lang w:val="uk-UA"/>
              </w:rPr>
            </w:pPr>
            <w:r w:rsidRPr="00F07E8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04.06.2024 № 269/6/2024.</w:t>
            </w:r>
          </w:p>
        </w:tc>
      </w:tr>
      <w:tr w:rsidR="00753D84" w:rsidRPr="00F07E8C" w14:paraId="42EB243A" w14:textId="77777777" w:rsidTr="00753D84">
        <w:trPr>
          <w:trHeight w:val="58"/>
        </w:trPr>
        <w:tc>
          <w:tcPr>
            <w:tcW w:w="470" w:type="dxa"/>
            <w:vAlign w:val="center"/>
          </w:tcPr>
          <w:p w14:paraId="0EFB109B" w14:textId="34A01E9A" w:rsidR="00753D84" w:rsidRPr="00F07E8C" w:rsidRDefault="00753D84" w:rsidP="00F07E8C">
            <w:pPr>
              <w:jc w:val="center"/>
              <w:rPr>
                <w:rFonts w:ascii="Times New Roman" w:hAnsi="Times New Roman" w:cs="Times New Roman"/>
                <w:b/>
                <w:sz w:val="18"/>
                <w:szCs w:val="18"/>
                <w:lang w:val="uk-UA"/>
              </w:rPr>
            </w:pPr>
            <w:r w:rsidRPr="00F07E8C">
              <w:rPr>
                <w:rFonts w:ascii="Times New Roman" w:hAnsi="Times New Roman" w:cs="Times New Roman"/>
                <w:sz w:val="18"/>
                <w:szCs w:val="18"/>
              </w:rPr>
              <w:t xml:space="preserve">3 </w:t>
            </w:r>
          </w:p>
        </w:tc>
        <w:tc>
          <w:tcPr>
            <w:tcW w:w="1214" w:type="dxa"/>
            <w:vAlign w:val="center"/>
          </w:tcPr>
          <w:p w14:paraId="50B8B04C" w14:textId="7DC2BDE7" w:rsidR="00753D84" w:rsidRPr="00F07E8C" w:rsidRDefault="00753D84" w:rsidP="00F07E8C">
            <w:pPr>
              <w:jc w:val="center"/>
              <w:rPr>
                <w:rFonts w:ascii="Times New Roman" w:hAnsi="Times New Roman" w:cs="Times New Roman"/>
                <w:b/>
                <w:sz w:val="18"/>
                <w:szCs w:val="18"/>
                <w:lang w:val="uk-UA"/>
              </w:rPr>
            </w:pPr>
            <w:r w:rsidRPr="00F07E8C">
              <w:rPr>
                <w:rFonts w:ascii="Times New Roman" w:hAnsi="Times New Roman" w:cs="Times New Roman"/>
                <w:sz w:val="18"/>
                <w:szCs w:val="18"/>
              </w:rPr>
              <w:t>573/6/2024</w:t>
            </w:r>
          </w:p>
        </w:tc>
        <w:tc>
          <w:tcPr>
            <w:tcW w:w="1118" w:type="dxa"/>
            <w:vAlign w:val="center"/>
          </w:tcPr>
          <w:p w14:paraId="585030F8" w14:textId="32FC3D75" w:rsidR="00753D84" w:rsidRPr="00F07E8C" w:rsidRDefault="00753D84" w:rsidP="00F07E8C">
            <w:pPr>
              <w:jc w:val="center"/>
              <w:rPr>
                <w:rFonts w:ascii="Times New Roman" w:hAnsi="Times New Roman" w:cs="Times New Roman"/>
                <w:b/>
                <w:sz w:val="18"/>
                <w:szCs w:val="18"/>
                <w:lang w:val="uk-UA"/>
              </w:rPr>
            </w:pPr>
            <w:r w:rsidRPr="00F07E8C">
              <w:rPr>
                <w:rFonts w:ascii="Times New Roman" w:hAnsi="Times New Roman" w:cs="Times New Roman"/>
                <w:sz w:val="18"/>
                <w:szCs w:val="18"/>
              </w:rPr>
              <w:t>06.06.2024</w:t>
            </w:r>
          </w:p>
        </w:tc>
        <w:tc>
          <w:tcPr>
            <w:tcW w:w="1219" w:type="dxa"/>
            <w:vAlign w:val="center"/>
          </w:tcPr>
          <w:p w14:paraId="17738060" w14:textId="71665FA0" w:rsidR="00753D84" w:rsidRPr="00F07E8C" w:rsidRDefault="00753D84" w:rsidP="00F07E8C">
            <w:pPr>
              <w:jc w:val="center"/>
              <w:rPr>
                <w:rFonts w:ascii="Times New Roman" w:hAnsi="Times New Roman" w:cs="Times New Roman"/>
                <w:b/>
                <w:sz w:val="18"/>
                <w:szCs w:val="18"/>
                <w:lang w:val="uk-UA"/>
              </w:rPr>
            </w:pPr>
            <w:r w:rsidRPr="00F07E8C">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45109407" w14:textId="7F6F69D8" w:rsidR="00753D84" w:rsidRPr="00F07E8C" w:rsidRDefault="00753D84" w:rsidP="00F07E8C">
            <w:pPr>
              <w:jc w:val="center"/>
              <w:rPr>
                <w:rFonts w:ascii="Times New Roman" w:hAnsi="Times New Roman" w:cs="Times New Roman"/>
                <w:b/>
                <w:sz w:val="18"/>
                <w:szCs w:val="18"/>
                <w:lang w:val="en-US"/>
              </w:rPr>
            </w:pPr>
            <w:r>
              <w:rPr>
                <w:rFonts w:ascii="Times New Roman" w:hAnsi="Times New Roman" w:cs="Times New Roman"/>
                <w:sz w:val="18"/>
                <w:szCs w:val="18"/>
                <w:lang w:val="uk-UA"/>
              </w:rPr>
              <w:t>—</w:t>
            </w:r>
            <w:r w:rsidRPr="00F07E8C">
              <w:rPr>
                <w:rFonts w:ascii="Times New Roman" w:hAnsi="Times New Roman" w:cs="Times New Roman"/>
                <w:sz w:val="18"/>
                <w:szCs w:val="18"/>
              </w:rPr>
              <w:t> </w:t>
            </w:r>
          </w:p>
        </w:tc>
        <w:tc>
          <w:tcPr>
            <w:tcW w:w="1984" w:type="dxa"/>
            <w:vAlign w:val="center"/>
          </w:tcPr>
          <w:p w14:paraId="637A38ED" w14:textId="4BD3F1D0" w:rsidR="00753D84" w:rsidRPr="00F07E8C" w:rsidRDefault="00753D84" w:rsidP="00F07E8C">
            <w:pPr>
              <w:jc w:val="center"/>
              <w:rPr>
                <w:rFonts w:ascii="Times New Roman" w:hAnsi="Times New Roman" w:cs="Times New Roman"/>
                <w:b/>
                <w:sz w:val="18"/>
                <w:szCs w:val="18"/>
                <w:lang w:val="uk-UA"/>
              </w:rPr>
            </w:pPr>
            <w:r w:rsidRPr="00F07E8C">
              <w:rPr>
                <w:rFonts w:ascii="Times New Roman" w:hAnsi="Times New Roman" w:cs="Times New Roman"/>
                <w:sz w:val="18"/>
                <w:szCs w:val="18"/>
              </w:rPr>
              <w:t>ЯНЧУК СЕРГІЙ ВАСИЛЬОВИЧ</w:t>
            </w:r>
          </w:p>
        </w:tc>
        <w:tc>
          <w:tcPr>
            <w:tcW w:w="3389" w:type="dxa"/>
            <w:vAlign w:val="center"/>
          </w:tcPr>
          <w:p w14:paraId="62E6C512" w14:textId="1CF08883" w:rsidR="00753D84" w:rsidRPr="00F07E8C" w:rsidRDefault="00753D84" w:rsidP="00F07E8C">
            <w:pPr>
              <w:jc w:val="center"/>
              <w:rPr>
                <w:rFonts w:ascii="Times New Roman" w:hAnsi="Times New Roman" w:cs="Times New Roman"/>
                <w:b/>
                <w:sz w:val="18"/>
                <w:szCs w:val="18"/>
                <w:lang w:val="uk-UA"/>
              </w:rPr>
            </w:pPr>
            <w:proofErr w:type="spellStart"/>
            <w:r w:rsidRPr="00F07E8C">
              <w:rPr>
                <w:rFonts w:ascii="Times New Roman" w:hAnsi="Times New Roman" w:cs="Times New Roman"/>
                <w:sz w:val="18"/>
                <w:szCs w:val="18"/>
              </w:rPr>
              <w:t>міжнародні</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перевезення</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вантажів</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вантажними</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автомобілями</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крім</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перевезення</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небезпечних</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вантажів</w:t>
            </w:r>
            <w:proofErr w:type="spellEnd"/>
            <w:r w:rsidRPr="00F07E8C">
              <w:rPr>
                <w:rFonts w:ascii="Times New Roman" w:hAnsi="Times New Roman" w:cs="Times New Roman"/>
                <w:sz w:val="18"/>
                <w:szCs w:val="18"/>
              </w:rPr>
              <w:t xml:space="preserve"> та </w:t>
            </w:r>
            <w:proofErr w:type="spellStart"/>
            <w:r w:rsidRPr="00F07E8C">
              <w:rPr>
                <w:rFonts w:ascii="Times New Roman" w:hAnsi="Times New Roman" w:cs="Times New Roman"/>
                <w:sz w:val="18"/>
                <w:szCs w:val="18"/>
              </w:rPr>
              <w:t>небезпечних</w:t>
            </w:r>
            <w:proofErr w:type="spellEnd"/>
            <w:r w:rsidRPr="00F07E8C">
              <w:rPr>
                <w:rFonts w:ascii="Times New Roman" w:hAnsi="Times New Roman" w:cs="Times New Roman"/>
                <w:sz w:val="18"/>
                <w:szCs w:val="18"/>
              </w:rPr>
              <w:t xml:space="preserve"> </w:t>
            </w:r>
            <w:proofErr w:type="spellStart"/>
            <w:r w:rsidRPr="00F07E8C">
              <w:rPr>
                <w:rFonts w:ascii="Times New Roman" w:hAnsi="Times New Roman" w:cs="Times New Roman"/>
                <w:sz w:val="18"/>
                <w:szCs w:val="18"/>
              </w:rPr>
              <w:t>відходів</w:t>
            </w:r>
            <w:proofErr w:type="spellEnd"/>
            <w:r w:rsidRPr="00F07E8C">
              <w:rPr>
                <w:rFonts w:ascii="Times New Roman" w:hAnsi="Times New Roman" w:cs="Times New Roman"/>
                <w:sz w:val="18"/>
                <w:szCs w:val="18"/>
              </w:rPr>
              <w:t>)</w:t>
            </w:r>
          </w:p>
        </w:tc>
        <w:tc>
          <w:tcPr>
            <w:tcW w:w="3552" w:type="dxa"/>
            <w:vAlign w:val="center"/>
          </w:tcPr>
          <w:p w14:paraId="4A232FBC" w14:textId="52B1DC29" w:rsidR="00753D84" w:rsidRPr="00F07E8C" w:rsidRDefault="00753D84" w:rsidP="00F07E8C">
            <w:pPr>
              <w:jc w:val="center"/>
              <w:rPr>
                <w:rFonts w:ascii="Times New Roman" w:hAnsi="Times New Roman" w:cs="Times New Roman"/>
                <w:b/>
                <w:sz w:val="18"/>
                <w:szCs w:val="18"/>
                <w:lang w:val="uk-UA"/>
              </w:rPr>
            </w:pPr>
            <w:r w:rsidRPr="00F07E8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06.06.2024 № 573/6/2024.</w:t>
            </w:r>
          </w:p>
        </w:tc>
      </w:tr>
    </w:tbl>
    <w:p w14:paraId="69DD1B6F" w14:textId="77777777" w:rsidR="00010E66" w:rsidRDefault="00010E66" w:rsidP="001E70AD">
      <w:pPr>
        <w:spacing w:after="0" w:line="228" w:lineRule="auto"/>
        <w:jc w:val="center"/>
        <w:rPr>
          <w:rFonts w:ascii="Times New Roman" w:hAnsi="Times New Roman" w:cs="Times New Roman"/>
          <w:sz w:val="28"/>
          <w:szCs w:val="28"/>
          <w:lang w:val="uk-UA"/>
        </w:rPr>
      </w:pPr>
    </w:p>
    <w:p w14:paraId="72E4798B" w14:textId="1626CEED"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3561B1" w14:textId="77777777" w:rsidR="008835C5" w:rsidRDefault="008835C5" w:rsidP="00B92352">
      <w:pPr>
        <w:spacing w:after="0" w:line="240" w:lineRule="auto"/>
      </w:pPr>
      <w:r>
        <w:separator/>
      </w:r>
    </w:p>
  </w:endnote>
  <w:endnote w:type="continuationSeparator" w:id="0">
    <w:p w14:paraId="0FA74310" w14:textId="77777777" w:rsidR="008835C5" w:rsidRDefault="008835C5"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AF81AD" w14:textId="77777777" w:rsidR="008835C5" w:rsidRDefault="008835C5" w:rsidP="00B92352">
      <w:pPr>
        <w:spacing w:after="0" w:line="240" w:lineRule="auto"/>
      </w:pPr>
      <w:r>
        <w:separator/>
      </w:r>
    </w:p>
  </w:footnote>
  <w:footnote w:type="continuationSeparator" w:id="0">
    <w:p w14:paraId="77DA417F" w14:textId="77777777" w:rsidR="008835C5" w:rsidRDefault="008835C5"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3D4B85A6"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490356">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3D84"/>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5C5"/>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D96AB-CABF-4B14-A609-72EDCDA72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1180</Words>
  <Characters>673</Characters>
  <Application>Microsoft Office Word</Application>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4</cp:revision>
  <cp:lastPrinted>2021-11-18T08:11:00Z</cp:lastPrinted>
  <dcterms:created xsi:type="dcterms:W3CDTF">2024-04-02T13:36:00Z</dcterms:created>
  <dcterms:modified xsi:type="dcterms:W3CDTF">2024-06-10T08:23:00Z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