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1B5C51" w:rsidRPr="001D357C" w14:paraId="34F33920" w14:textId="77777777" w:rsidTr="001B5C51">
        <w:trPr>
          <w:trHeight w:val="704"/>
        </w:trPr>
        <w:tc>
          <w:tcPr>
            <w:tcW w:w="470" w:type="dxa"/>
            <w:vAlign w:val="center"/>
          </w:tcPr>
          <w:p w14:paraId="76963B83" w14:textId="77777777" w:rsidR="001B5C51" w:rsidRPr="001D357C" w:rsidRDefault="001B5C51"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1B5C51" w:rsidRPr="001D357C" w:rsidRDefault="001B5C5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1B5C51" w:rsidRPr="001D357C" w:rsidRDefault="001B5C5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1B5C51" w:rsidRPr="001D357C" w:rsidRDefault="001B5C5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1B5C51" w:rsidRPr="001D357C" w:rsidRDefault="001B5C51"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1B5C51" w:rsidRPr="001D357C" w:rsidRDefault="001B5C51"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1B5C51" w:rsidRPr="001D357C" w:rsidRDefault="001B5C5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1B5C51" w:rsidRPr="001D357C" w:rsidRDefault="001B5C51"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1B5C51" w:rsidRPr="00C348A4" w14:paraId="32641D66" w14:textId="77777777" w:rsidTr="001B5C51">
        <w:trPr>
          <w:trHeight w:val="58"/>
        </w:trPr>
        <w:tc>
          <w:tcPr>
            <w:tcW w:w="470" w:type="dxa"/>
            <w:vAlign w:val="center"/>
          </w:tcPr>
          <w:p w14:paraId="1ED49086" w14:textId="6DF4589B"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1</w:t>
            </w:r>
          </w:p>
        </w:tc>
        <w:tc>
          <w:tcPr>
            <w:tcW w:w="1214" w:type="dxa"/>
            <w:vAlign w:val="center"/>
          </w:tcPr>
          <w:p w14:paraId="5BB9317B" w14:textId="5633255B"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2466/6/2024</w:t>
            </w:r>
          </w:p>
        </w:tc>
        <w:tc>
          <w:tcPr>
            <w:tcW w:w="1118" w:type="dxa"/>
            <w:vAlign w:val="center"/>
          </w:tcPr>
          <w:p w14:paraId="6AAC1C7D" w14:textId="032CE523"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19.06.2024</w:t>
            </w:r>
          </w:p>
        </w:tc>
        <w:tc>
          <w:tcPr>
            <w:tcW w:w="1219" w:type="dxa"/>
            <w:vAlign w:val="center"/>
          </w:tcPr>
          <w:p w14:paraId="67CDDB52" w14:textId="06F4D430"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797CDB59"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076CFB78"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РОМАНЧЕНКО ДМИТРО ОЛЕКСАНДРОВИЧ</w:t>
            </w:r>
          </w:p>
        </w:tc>
        <w:tc>
          <w:tcPr>
            <w:tcW w:w="3389" w:type="dxa"/>
            <w:vAlign w:val="center"/>
          </w:tcPr>
          <w:p w14:paraId="72B4985B" w14:textId="7AF7ED34"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1545D0B3" w14:textId="1453D017"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19.06.2024 № 2466/6/2024 .</w:t>
            </w:r>
          </w:p>
        </w:tc>
      </w:tr>
      <w:tr w:rsidR="001B5C51" w:rsidRPr="00C348A4" w14:paraId="380726D7" w14:textId="77777777" w:rsidTr="001B5C51">
        <w:trPr>
          <w:trHeight w:val="58"/>
        </w:trPr>
        <w:tc>
          <w:tcPr>
            <w:tcW w:w="470" w:type="dxa"/>
            <w:vAlign w:val="center"/>
          </w:tcPr>
          <w:p w14:paraId="385481FF" w14:textId="2661768F"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w:t>
            </w:r>
          </w:p>
        </w:tc>
        <w:tc>
          <w:tcPr>
            <w:tcW w:w="1214" w:type="dxa"/>
            <w:vAlign w:val="center"/>
          </w:tcPr>
          <w:p w14:paraId="1D0BD38E" w14:textId="5D8FEAE9"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2411/6/2024</w:t>
            </w:r>
          </w:p>
        </w:tc>
        <w:tc>
          <w:tcPr>
            <w:tcW w:w="1118" w:type="dxa"/>
            <w:vAlign w:val="center"/>
          </w:tcPr>
          <w:p w14:paraId="69BF9FBD" w14:textId="7533CA14"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19.06.2024</w:t>
            </w:r>
          </w:p>
        </w:tc>
        <w:tc>
          <w:tcPr>
            <w:tcW w:w="1219" w:type="dxa"/>
            <w:vAlign w:val="center"/>
          </w:tcPr>
          <w:p w14:paraId="775FF57E" w14:textId="35AD0DAF"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4AF2BF13"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C87B911" w14:textId="6CAA736C"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ЖУК ОЛЕКСАНДР МИКОЛАЙОВИЧ</w:t>
            </w:r>
          </w:p>
        </w:tc>
        <w:tc>
          <w:tcPr>
            <w:tcW w:w="3389" w:type="dxa"/>
            <w:vAlign w:val="center"/>
          </w:tcPr>
          <w:p w14:paraId="4DD37780" w14:textId="621AF1B7"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449C376D" w14:textId="3EB7E082"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19.06.2024 № 2411/6/2024.</w:t>
            </w:r>
          </w:p>
        </w:tc>
      </w:tr>
      <w:tr w:rsidR="001B5C51" w:rsidRPr="00C348A4" w14:paraId="7354EB2D" w14:textId="77777777" w:rsidTr="001B5C51">
        <w:trPr>
          <w:trHeight w:val="58"/>
        </w:trPr>
        <w:tc>
          <w:tcPr>
            <w:tcW w:w="470" w:type="dxa"/>
            <w:vAlign w:val="center"/>
          </w:tcPr>
          <w:p w14:paraId="07665353" w14:textId="2672274A"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3</w:t>
            </w:r>
          </w:p>
        </w:tc>
        <w:tc>
          <w:tcPr>
            <w:tcW w:w="1214" w:type="dxa"/>
            <w:vAlign w:val="center"/>
          </w:tcPr>
          <w:p w14:paraId="7B97424F" w14:textId="5FC3CF03"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2623/6/2024</w:t>
            </w:r>
          </w:p>
        </w:tc>
        <w:tc>
          <w:tcPr>
            <w:tcW w:w="1118" w:type="dxa"/>
            <w:vAlign w:val="center"/>
          </w:tcPr>
          <w:p w14:paraId="74D7C283" w14:textId="75E98FE3"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20.06.2024</w:t>
            </w:r>
          </w:p>
        </w:tc>
        <w:tc>
          <w:tcPr>
            <w:tcW w:w="1219" w:type="dxa"/>
            <w:vAlign w:val="center"/>
          </w:tcPr>
          <w:p w14:paraId="144E1880" w14:textId="5D992733"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5781AD90"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AE3FF8A" w14:textId="0D481D7E"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ЖАБІН ДМИТРО АНАТОЛІЙОВИЧ</w:t>
            </w:r>
          </w:p>
        </w:tc>
        <w:tc>
          <w:tcPr>
            <w:tcW w:w="3389" w:type="dxa"/>
            <w:vAlign w:val="center"/>
          </w:tcPr>
          <w:p w14:paraId="67CEF865" w14:textId="22A0279E"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0A1C1B6D" w14:textId="751C9EC1"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20.06.2024 № 2623/6/2024.</w:t>
            </w:r>
          </w:p>
        </w:tc>
      </w:tr>
      <w:tr w:rsidR="001B5C51" w:rsidRPr="00C348A4" w14:paraId="6E7B35A0" w14:textId="77777777" w:rsidTr="001B5C51">
        <w:trPr>
          <w:trHeight w:val="58"/>
        </w:trPr>
        <w:tc>
          <w:tcPr>
            <w:tcW w:w="470" w:type="dxa"/>
            <w:vAlign w:val="center"/>
          </w:tcPr>
          <w:p w14:paraId="315D6837" w14:textId="09EDC922"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4</w:t>
            </w:r>
          </w:p>
        </w:tc>
        <w:tc>
          <w:tcPr>
            <w:tcW w:w="1214" w:type="dxa"/>
            <w:vAlign w:val="center"/>
          </w:tcPr>
          <w:p w14:paraId="6773C691" w14:textId="25F2FC59"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2837/6/2024</w:t>
            </w:r>
          </w:p>
        </w:tc>
        <w:tc>
          <w:tcPr>
            <w:tcW w:w="1118" w:type="dxa"/>
            <w:vAlign w:val="center"/>
          </w:tcPr>
          <w:p w14:paraId="5F95988B" w14:textId="75C7A9D0"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22.06.2024</w:t>
            </w:r>
          </w:p>
        </w:tc>
        <w:tc>
          <w:tcPr>
            <w:tcW w:w="1219" w:type="dxa"/>
            <w:vAlign w:val="center"/>
          </w:tcPr>
          <w:p w14:paraId="0909ED9B" w14:textId="24EC4594"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CED165E" w14:textId="1736178F"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01E4EF2" w14:textId="76F2EF1A"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ВЕЛИЧКО РОМАН ОЛЕКСАНДРОВИЧ</w:t>
            </w:r>
          </w:p>
        </w:tc>
        <w:tc>
          <w:tcPr>
            <w:tcW w:w="3389" w:type="dxa"/>
            <w:vAlign w:val="center"/>
          </w:tcPr>
          <w:p w14:paraId="05C78FB5" w14:textId="60CBC1DD"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53E0B48C" w14:textId="03D91A39"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22.06.2024 № 2837/6/2024.</w:t>
            </w:r>
          </w:p>
        </w:tc>
      </w:tr>
      <w:tr w:rsidR="001B5C51" w:rsidRPr="00C348A4" w14:paraId="1B4EFF96" w14:textId="77777777" w:rsidTr="001B5C51">
        <w:trPr>
          <w:trHeight w:val="58"/>
        </w:trPr>
        <w:tc>
          <w:tcPr>
            <w:tcW w:w="470" w:type="dxa"/>
            <w:vAlign w:val="center"/>
          </w:tcPr>
          <w:p w14:paraId="7B6A8D35" w14:textId="5415795C"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5</w:t>
            </w:r>
          </w:p>
        </w:tc>
        <w:tc>
          <w:tcPr>
            <w:tcW w:w="1214" w:type="dxa"/>
            <w:vAlign w:val="center"/>
          </w:tcPr>
          <w:p w14:paraId="41B826EF" w14:textId="4D72E390"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2875/6/2024</w:t>
            </w:r>
          </w:p>
        </w:tc>
        <w:tc>
          <w:tcPr>
            <w:tcW w:w="1118" w:type="dxa"/>
            <w:vAlign w:val="center"/>
          </w:tcPr>
          <w:p w14:paraId="50BA8241" w14:textId="4B90F303"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23.06.2024</w:t>
            </w:r>
          </w:p>
        </w:tc>
        <w:tc>
          <w:tcPr>
            <w:tcW w:w="1219" w:type="dxa"/>
            <w:vAlign w:val="center"/>
          </w:tcPr>
          <w:p w14:paraId="1E23D2E1" w14:textId="113285CB"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5DBE5B" w14:textId="5A43831A"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39C8E6B8" w14:textId="486DB7CD"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МАСТИКАШ АНДРІЙ ВІКТОРОВИЧ</w:t>
            </w:r>
          </w:p>
        </w:tc>
        <w:tc>
          <w:tcPr>
            <w:tcW w:w="3389" w:type="dxa"/>
            <w:vAlign w:val="center"/>
          </w:tcPr>
          <w:p w14:paraId="6B47F669" w14:textId="343117CD"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42C5049E" w14:textId="5A6AF5A1"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23.06.2024 № 2875/6/2024.</w:t>
            </w:r>
          </w:p>
        </w:tc>
      </w:tr>
      <w:tr w:rsidR="001B5C51" w:rsidRPr="00C348A4" w14:paraId="435914E1" w14:textId="77777777" w:rsidTr="001B5C51">
        <w:trPr>
          <w:trHeight w:val="58"/>
        </w:trPr>
        <w:tc>
          <w:tcPr>
            <w:tcW w:w="470" w:type="dxa"/>
            <w:vAlign w:val="center"/>
          </w:tcPr>
          <w:p w14:paraId="03BBFFA0" w14:textId="4AC7AA05"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lastRenderedPageBreak/>
              <w:t>6</w:t>
            </w:r>
          </w:p>
        </w:tc>
        <w:tc>
          <w:tcPr>
            <w:tcW w:w="1214" w:type="dxa"/>
            <w:vAlign w:val="center"/>
          </w:tcPr>
          <w:p w14:paraId="5E4A576B" w14:textId="3434DA8D"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2754/6/2024</w:t>
            </w:r>
          </w:p>
        </w:tc>
        <w:tc>
          <w:tcPr>
            <w:tcW w:w="1118" w:type="dxa"/>
            <w:vAlign w:val="center"/>
          </w:tcPr>
          <w:p w14:paraId="650889D9" w14:textId="6AB124AB"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21.06.2024</w:t>
            </w:r>
          </w:p>
        </w:tc>
        <w:tc>
          <w:tcPr>
            <w:tcW w:w="1219" w:type="dxa"/>
            <w:vAlign w:val="center"/>
          </w:tcPr>
          <w:p w14:paraId="139D2BD7" w14:textId="6B096BC9"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A7A110" w14:textId="6378FB13"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5A5F740F" w14:textId="47BD4F6F"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ПРІЩЕНКО ОЛЕКСАНДР ВІКТОРОВИЧ</w:t>
            </w:r>
          </w:p>
        </w:tc>
        <w:tc>
          <w:tcPr>
            <w:tcW w:w="3389" w:type="dxa"/>
            <w:vAlign w:val="center"/>
          </w:tcPr>
          <w:p w14:paraId="1AF45558" w14:textId="449D274C"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2A7AC80B" w14:textId="5BF95D82"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21.06.2024 № 2754/6/2024.</w:t>
            </w:r>
          </w:p>
        </w:tc>
      </w:tr>
      <w:tr w:rsidR="001B5C51" w:rsidRPr="00C348A4" w14:paraId="3012F5F2" w14:textId="77777777" w:rsidTr="001B5C51">
        <w:trPr>
          <w:trHeight w:val="58"/>
        </w:trPr>
        <w:tc>
          <w:tcPr>
            <w:tcW w:w="470" w:type="dxa"/>
            <w:vAlign w:val="center"/>
          </w:tcPr>
          <w:p w14:paraId="68320C62" w14:textId="75885E63"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7</w:t>
            </w:r>
          </w:p>
        </w:tc>
        <w:tc>
          <w:tcPr>
            <w:tcW w:w="1214" w:type="dxa"/>
            <w:vAlign w:val="center"/>
          </w:tcPr>
          <w:p w14:paraId="6311E883" w14:textId="77691220"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2853/6/2024</w:t>
            </w:r>
          </w:p>
        </w:tc>
        <w:tc>
          <w:tcPr>
            <w:tcW w:w="1118" w:type="dxa"/>
            <w:vAlign w:val="center"/>
          </w:tcPr>
          <w:p w14:paraId="4111CC6C" w14:textId="14E9603F"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22.06.2024</w:t>
            </w:r>
          </w:p>
        </w:tc>
        <w:tc>
          <w:tcPr>
            <w:tcW w:w="1219" w:type="dxa"/>
            <w:vAlign w:val="center"/>
          </w:tcPr>
          <w:p w14:paraId="62DC151D" w14:textId="3344E7E3" w:rsidR="001B5C51" w:rsidRPr="00C348A4" w:rsidRDefault="001B5C51" w:rsidP="00C348A4">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022D71F" w14:textId="7580BD16" w:rsidR="001B5C51" w:rsidRPr="00C348A4" w:rsidRDefault="001B5C51" w:rsidP="00C348A4">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759B11C7" w14:textId="38C93D79"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rPr>
              <w:t>ЯКОВЧУК ОЛЕКСАНДР ПИЛИПОВИЧ</w:t>
            </w:r>
          </w:p>
        </w:tc>
        <w:tc>
          <w:tcPr>
            <w:tcW w:w="3389" w:type="dxa"/>
            <w:vAlign w:val="center"/>
          </w:tcPr>
          <w:p w14:paraId="5906069D" w14:textId="1B481D02" w:rsidR="001B5C51" w:rsidRPr="00C348A4" w:rsidRDefault="001B5C51" w:rsidP="00C348A4">
            <w:pPr>
              <w:jc w:val="center"/>
              <w:rPr>
                <w:rFonts w:ascii="Times New Roman" w:hAnsi="Times New Roman" w:cs="Times New Roman"/>
                <w:b/>
                <w:sz w:val="18"/>
                <w:szCs w:val="18"/>
                <w:lang w:val="uk-UA"/>
              </w:rPr>
            </w:pPr>
            <w:proofErr w:type="spellStart"/>
            <w:r w:rsidRPr="00C348A4">
              <w:rPr>
                <w:rFonts w:ascii="Times New Roman" w:hAnsi="Times New Roman" w:cs="Times New Roman"/>
                <w:sz w:val="18"/>
                <w:szCs w:val="18"/>
              </w:rPr>
              <w:t>міжнародні</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вантажними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автомобілями</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крім</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перевезення</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вантажів</w:t>
            </w:r>
            <w:proofErr w:type="spellEnd"/>
            <w:r w:rsidRPr="00C348A4">
              <w:rPr>
                <w:rFonts w:ascii="Times New Roman" w:hAnsi="Times New Roman" w:cs="Times New Roman"/>
                <w:sz w:val="18"/>
                <w:szCs w:val="18"/>
              </w:rPr>
              <w:t xml:space="preserve"> та </w:t>
            </w:r>
            <w:proofErr w:type="spellStart"/>
            <w:r w:rsidRPr="00C348A4">
              <w:rPr>
                <w:rFonts w:ascii="Times New Roman" w:hAnsi="Times New Roman" w:cs="Times New Roman"/>
                <w:sz w:val="18"/>
                <w:szCs w:val="18"/>
              </w:rPr>
              <w:t>небезпечних</w:t>
            </w:r>
            <w:proofErr w:type="spellEnd"/>
            <w:r w:rsidRPr="00C348A4">
              <w:rPr>
                <w:rFonts w:ascii="Times New Roman" w:hAnsi="Times New Roman" w:cs="Times New Roman"/>
                <w:sz w:val="18"/>
                <w:szCs w:val="18"/>
              </w:rPr>
              <w:t xml:space="preserve"> </w:t>
            </w:r>
            <w:proofErr w:type="spellStart"/>
            <w:r w:rsidRPr="00C348A4">
              <w:rPr>
                <w:rFonts w:ascii="Times New Roman" w:hAnsi="Times New Roman" w:cs="Times New Roman"/>
                <w:sz w:val="18"/>
                <w:szCs w:val="18"/>
              </w:rPr>
              <w:t>відходів</w:t>
            </w:r>
            <w:proofErr w:type="spellEnd"/>
            <w:r w:rsidRPr="00C348A4">
              <w:rPr>
                <w:rFonts w:ascii="Times New Roman" w:hAnsi="Times New Roman" w:cs="Times New Roman"/>
                <w:sz w:val="18"/>
                <w:szCs w:val="18"/>
              </w:rPr>
              <w:t>)</w:t>
            </w:r>
          </w:p>
        </w:tc>
        <w:tc>
          <w:tcPr>
            <w:tcW w:w="3552" w:type="dxa"/>
            <w:vAlign w:val="center"/>
          </w:tcPr>
          <w:p w14:paraId="573890AC" w14:textId="388D853B" w:rsidR="001B5C51" w:rsidRPr="00C348A4" w:rsidRDefault="001B5C51" w:rsidP="00C348A4">
            <w:pPr>
              <w:jc w:val="center"/>
              <w:rPr>
                <w:rFonts w:ascii="Times New Roman" w:hAnsi="Times New Roman" w:cs="Times New Roman"/>
                <w:b/>
                <w:sz w:val="18"/>
                <w:szCs w:val="18"/>
                <w:lang w:val="uk-UA"/>
              </w:rPr>
            </w:pPr>
            <w:r w:rsidRPr="00C348A4">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22.06.2024 № 2853/6/2024.</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157DA" w14:textId="77777777" w:rsidR="00634D59" w:rsidRDefault="00634D59" w:rsidP="00B92352">
      <w:pPr>
        <w:spacing w:after="0" w:line="240" w:lineRule="auto"/>
      </w:pPr>
      <w:r>
        <w:separator/>
      </w:r>
    </w:p>
  </w:endnote>
  <w:endnote w:type="continuationSeparator" w:id="0">
    <w:p w14:paraId="62091AA9" w14:textId="77777777" w:rsidR="00634D59" w:rsidRDefault="00634D5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B209D" w14:textId="77777777" w:rsidR="00634D59" w:rsidRDefault="00634D59" w:rsidP="00B92352">
      <w:pPr>
        <w:spacing w:after="0" w:line="240" w:lineRule="auto"/>
      </w:pPr>
      <w:r>
        <w:separator/>
      </w:r>
    </w:p>
  </w:footnote>
  <w:footnote w:type="continuationSeparator" w:id="0">
    <w:p w14:paraId="74DC3663" w14:textId="77777777" w:rsidR="00634D59" w:rsidRDefault="00634D5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763"/>
    <w:rsid w:val="001B4907"/>
    <w:rsid w:val="001B5C51"/>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4D59"/>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A6630-4994-493E-B3A4-E956B78A3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2109</Words>
  <Characters>1203</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9</cp:revision>
  <cp:lastPrinted>2021-11-18T08:11:00Z</cp:lastPrinted>
  <dcterms:created xsi:type="dcterms:W3CDTF">2024-04-02T13:36:00Z</dcterms:created>
  <dcterms:modified xsi:type="dcterms:W3CDTF">2024-06-27T08:31:00Z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