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290"/>
        <w:gridCol w:w="1349"/>
        <w:gridCol w:w="1329"/>
        <w:gridCol w:w="1366"/>
        <w:gridCol w:w="1256"/>
        <w:gridCol w:w="2637"/>
        <w:gridCol w:w="2307"/>
        <w:gridCol w:w="1959"/>
      </w:tblGrid>
      <w:tr w:rsidR="00FE6502" w:rsidRPr="00FF4E94" w14:paraId="73309D58" w14:textId="0BE1967B" w:rsidTr="00B64342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B64342" w:rsidRDefault="00FE6502" w:rsidP="00B643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B64342" w:rsidRDefault="00FE6502" w:rsidP="00B643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290" w:type="dxa"/>
            <w:vAlign w:val="center"/>
            <w:hideMark/>
          </w:tcPr>
          <w:p w14:paraId="4032CE54" w14:textId="3E1A3A99" w:rsidR="00FE6502" w:rsidRPr="00B64342" w:rsidRDefault="00FE6502" w:rsidP="00B643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B64342" w:rsidRDefault="00FE6502" w:rsidP="00B643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B64342" w:rsidRDefault="00FE6502" w:rsidP="00B643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B6434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B6434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B6434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B6434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6434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B6434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B64342" w:rsidRDefault="00FE6502" w:rsidP="00B643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B6434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B6434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6434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B6434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256" w:type="dxa"/>
            <w:vAlign w:val="center"/>
            <w:hideMark/>
          </w:tcPr>
          <w:p w14:paraId="2C2611F1" w14:textId="5365CF6E" w:rsidR="00FE6502" w:rsidRPr="00B64342" w:rsidRDefault="00FE6502" w:rsidP="00B643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637" w:type="dxa"/>
            <w:vAlign w:val="center"/>
            <w:hideMark/>
          </w:tcPr>
          <w:p w14:paraId="4B8B0FDC" w14:textId="6761990E" w:rsidR="00FE6502" w:rsidRPr="00B64342" w:rsidRDefault="00FE6502" w:rsidP="00B643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B6434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304" w:type="dxa"/>
            <w:vAlign w:val="center"/>
            <w:hideMark/>
          </w:tcPr>
          <w:p w14:paraId="30EC4570" w14:textId="32E2711C" w:rsidR="00FE6502" w:rsidRPr="00B64342" w:rsidRDefault="00FE6502" w:rsidP="00B643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B6434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B6434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6434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1962" w:type="dxa"/>
            <w:vAlign w:val="center"/>
          </w:tcPr>
          <w:p w14:paraId="68569C56" w14:textId="3EBD6FED" w:rsidR="00FE6502" w:rsidRPr="00B64342" w:rsidRDefault="00FE6502" w:rsidP="00B6434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B64342" w:rsidRPr="00B64342" w14:paraId="35CF225E" w14:textId="77777777" w:rsidTr="00B64342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4968F2C3" w14:textId="1C16411A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5A36091E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290" w:type="dxa"/>
            <w:vAlign w:val="center"/>
            <w:hideMark/>
          </w:tcPr>
          <w:p w14:paraId="66089B6A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860/3/2025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733F1157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55891CA8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18.03.2025</w:t>
            </w:r>
          </w:p>
        </w:tc>
        <w:tc>
          <w:tcPr>
            <w:tcW w:w="1366" w:type="dxa"/>
            <w:noWrap/>
            <w:vAlign w:val="center"/>
            <w:hideMark/>
          </w:tcPr>
          <w:p w14:paraId="081D4229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256" w:type="dxa"/>
            <w:vAlign w:val="center"/>
            <w:hideMark/>
          </w:tcPr>
          <w:p w14:paraId="657FCC4D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42875990</w:t>
            </w:r>
          </w:p>
        </w:tc>
        <w:tc>
          <w:tcPr>
            <w:tcW w:w="2637" w:type="dxa"/>
            <w:vAlign w:val="center"/>
            <w:hideMark/>
          </w:tcPr>
          <w:p w14:paraId="72CD82A8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"ТРАНСКОН АВТО"</w:t>
            </w:r>
          </w:p>
        </w:tc>
        <w:tc>
          <w:tcPr>
            <w:tcW w:w="2304" w:type="dxa"/>
            <w:vAlign w:val="center"/>
            <w:hideMark/>
          </w:tcPr>
          <w:p w14:paraId="511A5B52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62" w:type="dxa"/>
            <w:vAlign w:val="center"/>
            <w:hideMark/>
          </w:tcPr>
          <w:p w14:paraId="7B2E2F07" w14:textId="446970B9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від 10.03.2025 № </w:t>
            </w: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860</w:t>
            </w: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/3/2025</w:t>
            </w:r>
          </w:p>
        </w:tc>
      </w:tr>
      <w:tr w:rsidR="00B64342" w:rsidRPr="00B64342" w14:paraId="2C58E400" w14:textId="77777777" w:rsidTr="00B64342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66664FAE" w14:textId="1CCC3865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7E0BB6C0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290" w:type="dxa"/>
            <w:vAlign w:val="center"/>
            <w:hideMark/>
          </w:tcPr>
          <w:p w14:paraId="226EDD36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964/3/2025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12292508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4F7E512A" w14:textId="20716A3C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3BFC8702" w14:textId="3A054ABA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56" w:type="dxa"/>
            <w:vAlign w:val="center"/>
            <w:hideMark/>
          </w:tcPr>
          <w:p w14:paraId="61D42DE4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43894861</w:t>
            </w:r>
          </w:p>
        </w:tc>
        <w:tc>
          <w:tcPr>
            <w:tcW w:w="2637" w:type="dxa"/>
            <w:vAlign w:val="center"/>
            <w:hideMark/>
          </w:tcPr>
          <w:p w14:paraId="23F17FB0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"АТП ДІЛІЖАНС"</w:t>
            </w:r>
          </w:p>
        </w:tc>
        <w:tc>
          <w:tcPr>
            <w:tcW w:w="2304" w:type="dxa"/>
            <w:vAlign w:val="center"/>
            <w:hideMark/>
          </w:tcPr>
          <w:p w14:paraId="02BC4015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  <w:tc>
          <w:tcPr>
            <w:tcW w:w="1962" w:type="dxa"/>
            <w:vAlign w:val="center"/>
            <w:hideMark/>
          </w:tcPr>
          <w:p w14:paraId="0AF32180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</w:t>
            </w: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10.03.2025 № 964/3/2025</w:t>
            </w:r>
          </w:p>
        </w:tc>
      </w:tr>
      <w:tr w:rsidR="00B64342" w:rsidRPr="00B64342" w14:paraId="2CBB5C2A" w14:textId="77777777" w:rsidTr="00B64342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692F9CD2" w14:textId="5EA4FFE6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62A00428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290" w:type="dxa"/>
            <w:vAlign w:val="center"/>
            <w:hideMark/>
          </w:tcPr>
          <w:p w14:paraId="2FCC6F37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965/3/2025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50D34E0C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5565FD9F" w14:textId="78108D9F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44BF9FBE" w14:textId="2E15F49D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56" w:type="dxa"/>
            <w:vAlign w:val="center"/>
            <w:hideMark/>
          </w:tcPr>
          <w:p w14:paraId="066013D8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3460600521</w:t>
            </w:r>
          </w:p>
        </w:tc>
        <w:tc>
          <w:tcPr>
            <w:tcW w:w="2637" w:type="dxa"/>
            <w:vAlign w:val="center"/>
            <w:hideMark/>
          </w:tcPr>
          <w:p w14:paraId="2EE5F473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КУРОВСЬКА ВІТАЛІНА ОЛЕКСАНДРІВНА</w:t>
            </w:r>
          </w:p>
        </w:tc>
        <w:tc>
          <w:tcPr>
            <w:tcW w:w="2304" w:type="dxa"/>
            <w:vAlign w:val="center"/>
            <w:hideMark/>
          </w:tcPr>
          <w:p w14:paraId="46DFB558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  <w:tc>
          <w:tcPr>
            <w:tcW w:w="1962" w:type="dxa"/>
            <w:vAlign w:val="center"/>
            <w:hideMark/>
          </w:tcPr>
          <w:p w14:paraId="0F3CDB72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10.03.2025 № 965/3/2025</w:t>
            </w:r>
          </w:p>
        </w:tc>
      </w:tr>
      <w:tr w:rsidR="00B64342" w:rsidRPr="00B64342" w14:paraId="01FF9A3B" w14:textId="77777777" w:rsidTr="00B64342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2ACB7021" w14:textId="58DCD1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390" w:type="dxa"/>
            <w:noWrap/>
            <w:vAlign w:val="center"/>
            <w:hideMark/>
          </w:tcPr>
          <w:p w14:paraId="599976A8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290" w:type="dxa"/>
            <w:vAlign w:val="center"/>
            <w:hideMark/>
          </w:tcPr>
          <w:p w14:paraId="6F69EE9C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970/3/2025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4DF3BFDF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1B14A8C1" w14:textId="1B55FB96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029AA652" w14:textId="4CA16715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56" w:type="dxa"/>
            <w:vAlign w:val="center"/>
            <w:hideMark/>
          </w:tcPr>
          <w:p w14:paraId="01EB3FBB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3500006572</w:t>
            </w:r>
          </w:p>
        </w:tc>
        <w:tc>
          <w:tcPr>
            <w:tcW w:w="2637" w:type="dxa"/>
            <w:vAlign w:val="center"/>
            <w:hideMark/>
          </w:tcPr>
          <w:p w14:paraId="38F8954B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ПАСІЧНИК ВОЛОДИМИР ВІКТОРОВИЧ</w:t>
            </w:r>
          </w:p>
        </w:tc>
        <w:tc>
          <w:tcPr>
            <w:tcW w:w="2304" w:type="dxa"/>
            <w:vAlign w:val="center"/>
            <w:hideMark/>
          </w:tcPr>
          <w:p w14:paraId="33843D1A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62" w:type="dxa"/>
            <w:vAlign w:val="center"/>
            <w:hideMark/>
          </w:tcPr>
          <w:p w14:paraId="7328DEFE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11.03.2025 № 970/3/2025</w:t>
            </w:r>
          </w:p>
        </w:tc>
      </w:tr>
      <w:tr w:rsidR="00B64342" w:rsidRPr="00B64342" w14:paraId="08EAE653" w14:textId="77777777" w:rsidTr="00B64342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45CC88E6" w14:textId="6E9E74CD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390" w:type="dxa"/>
            <w:noWrap/>
            <w:vAlign w:val="center"/>
            <w:hideMark/>
          </w:tcPr>
          <w:p w14:paraId="52ACB3A0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290" w:type="dxa"/>
            <w:vAlign w:val="center"/>
            <w:hideMark/>
          </w:tcPr>
          <w:p w14:paraId="4673EA53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1031/3/2025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67F14CE3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2F1F9F65" w14:textId="66FC764E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6B32B3FD" w14:textId="7E537AD4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56" w:type="dxa"/>
            <w:vAlign w:val="center"/>
            <w:hideMark/>
          </w:tcPr>
          <w:p w14:paraId="132FE9FF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2451609480</w:t>
            </w:r>
          </w:p>
        </w:tc>
        <w:tc>
          <w:tcPr>
            <w:tcW w:w="2637" w:type="dxa"/>
            <w:vAlign w:val="center"/>
            <w:hideMark/>
          </w:tcPr>
          <w:p w14:paraId="3030A37F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ВАСИЛЬЧЕНКО АЛЛА МИКОЛАЇВНА</w:t>
            </w:r>
          </w:p>
        </w:tc>
        <w:tc>
          <w:tcPr>
            <w:tcW w:w="2304" w:type="dxa"/>
            <w:vAlign w:val="center"/>
            <w:hideMark/>
          </w:tcPr>
          <w:p w14:paraId="54FCFA08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  <w:tc>
          <w:tcPr>
            <w:tcW w:w="1962" w:type="dxa"/>
            <w:vAlign w:val="center"/>
            <w:hideMark/>
          </w:tcPr>
          <w:p w14:paraId="0810D5E8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11.03.2025 № 1031/3/2025</w:t>
            </w:r>
          </w:p>
        </w:tc>
      </w:tr>
      <w:tr w:rsidR="00B64342" w:rsidRPr="00B64342" w14:paraId="35822BD1" w14:textId="77777777" w:rsidTr="00B64342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3692A4BE" w14:textId="40C8AF80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6</w:t>
            </w:r>
          </w:p>
        </w:tc>
        <w:tc>
          <w:tcPr>
            <w:tcW w:w="1390" w:type="dxa"/>
            <w:noWrap/>
            <w:vAlign w:val="center"/>
            <w:hideMark/>
          </w:tcPr>
          <w:p w14:paraId="32C6D568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290" w:type="dxa"/>
            <w:vAlign w:val="center"/>
            <w:hideMark/>
          </w:tcPr>
          <w:p w14:paraId="10F5BC18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1092/3/2025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E3D98DF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5C1E66AC" w14:textId="639C17D1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1555AF27" w14:textId="764A900E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56" w:type="dxa"/>
            <w:vAlign w:val="center"/>
            <w:hideMark/>
          </w:tcPr>
          <w:p w14:paraId="132D1668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3234709491</w:t>
            </w:r>
          </w:p>
        </w:tc>
        <w:tc>
          <w:tcPr>
            <w:tcW w:w="2637" w:type="dxa"/>
            <w:vAlign w:val="center"/>
            <w:hideMark/>
          </w:tcPr>
          <w:p w14:paraId="43C13FD7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РОЖКО ВІТАЛІЙ ВОЛОДИМИРОВИЧ</w:t>
            </w:r>
          </w:p>
        </w:tc>
        <w:tc>
          <w:tcPr>
            <w:tcW w:w="2304" w:type="dxa"/>
            <w:vAlign w:val="center"/>
            <w:hideMark/>
          </w:tcPr>
          <w:p w14:paraId="67BAED73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62" w:type="dxa"/>
            <w:vAlign w:val="center"/>
            <w:hideMark/>
          </w:tcPr>
          <w:p w14:paraId="09344686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11.03.2025 № 1092/3/2025</w:t>
            </w:r>
          </w:p>
        </w:tc>
      </w:tr>
      <w:tr w:rsidR="00B64342" w:rsidRPr="00B64342" w14:paraId="2D7F545F" w14:textId="77777777" w:rsidTr="00B64342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5DD7C00C" w14:textId="219F5FD5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390" w:type="dxa"/>
            <w:noWrap/>
            <w:vAlign w:val="center"/>
            <w:hideMark/>
          </w:tcPr>
          <w:p w14:paraId="38EF855F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290" w:type="dxa"/>
            <w:vAlign w:val="center"/>
            <w:hideMark/>
          </w:tcPr>
          <w:p w14:paraId="57DC4E66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1132/3/2025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9B8846F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6BD66F2" w14:textId="25854ED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5B233CD6" w14:textId="062E5B5C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56" w:type="dxa"/>
            <w:vAlign w:val="center"/>
            <w:hideMark/>
          </w:tcPr>
          <w:p w14:paraId="71E1BF5F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30704164</w:t>
            </w:r>
          </w:p>
        </w:tc>
        <w:tc>
          <w:tcPr>
            <w:tcW w:w="2637" w:type="dxa"/>
            <w:vAlign w:val="center"/>
            <w:hideMark/>
          </w:tcPr>
          <w:p w14:paraId="7C779359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"ЮГТРАНСЕКСПЕДИЦІЯ"</w:t>
            </w:r>
          </w:p>
        </w:tc>
        <w:tc>
          <w:tcPr>
            <w:tcW w:w="2304" w:type="dxa"/>
            <w:vAlign w:val="center"/>
            <w:hideMark/>
          </w:tcPr>
          <w:p w14:paraId="125CB6A5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автомобілями,внутрішні</w:t>
            </w:r>
            <w:proofErr w:type="spellEnd"/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1962" w:type="dxa"/>
            <w:vAlign w:val="center"/>
            <w:hideMark/>
          </w:tcPr>
          <w:p w14:paraId="09D78E6B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12.03.2025 № 1132/3/2025.</w:t>
            </w:r>
          </w:p>
        </w:tc>
      </w:tr>
      <w:tr w:rsidR="00B64342" w:rsidRPr="00B64342" w14:paraId="06FB5F11" w14:textId="77777777" w:rsidTr="00B64342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08D48E84" w14:textId="76662F22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390" w:type="dxa"/>
            <w:noWrap/>
            <w:vAlign w:val="center"/>
            <w:hideMark/>
          </w:tcPr>
          <w:p w14:paraId="5D6C14CD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290" w:type="dxa"/>
            <w:vAlign w:val="center"/>
            <w:hideMark/>
          </w:tcPr>
          <w:p w14:paraId="1666D4D1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1188/3/2025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01FF0F53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30FB9BE0" w14:textId="0C711F23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3F97A71C" w14:textId="7F521EB6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56" w:type="dxa"/>
            <w:vAlign w:val="center"/>
            <w:hideMark/>
          </w:tcPr>
          <w:p w14:paraId="37F2B9A2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3558505814</w:t>
            </w:r>
          </w:p>
        </w:tc>
        <w:tc>
          <w:tcPr>
            <w:tcW w:w="2637" w:type="dxa"/>
            <w:vAlign w:val="center"/>
            <w:hideMark/>
          </w:tcPr>
          <w:p w14:paraId="75C85B3B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КОВАЛЬ ОЛЕКСАНДР СЕРГІЙОВИЧ</w:t>
            </w:r>
          </w:p>
        </w:tc>
        <w:tc>
          <w:tcPr>
            <w:tcW w:w="2304" w:type="dxa"/>
            <w:vAlign w:val="center"/>
            <w:hideMark/>
          </w:tcPr>
          <w:p w14:paraId="2260EF68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62" w:type="dxa"/>
            <w:vAlign w:val="center"/>
            <w:hideMark/>
          </w:tcPr>
          <w:p w14:paraId="7BCD1DC1" w14:textId="77777777" w:rsidR="00B64342" w:rsidRPr="00B64342" w:rsidRDefault="00B64342" w:rsidP="00B643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434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12.03.2025 № 1188/3/2025.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78F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2604</Words>
  <Characters>1485</Characters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2025-02-10T13:44:00Z</cp:lastPrinted>
  <dcterms:created xsi:type="dcterms:W3CDTF">2025-03-13T13:02:00Z</dcterms:created>
  <dcterms:modified xsi:type="dcterms:W3CDTF">2025-03-13T13:02:00Z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