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65AAE3A0" w:rsidR="0044511E" w:rsidRPr="00E21580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>Додаток</w:t>
      </w:r>
      <w:r w:rsidR="00192682" w:rsidRPr="00E21580">
        <w:rPr>
          <w:rFonts w:ascii="Times New Roman" w:hAnsi="Times New Roman" w:cs="Times New Roman"/>
          <w:sz w:val="28"/>
          <w:szCs w:val="28"/>
        </w:rPr>
        <w:t xml:space="preserve"> </w:t>
      </w:r>
      <w:r w:rsidR="00AF48C5" w:rsidRPr="00E21580">
        <w:rPr>
          <w:rFonts w:ascii="Times New Roman" w:hAnsi="Times New Roman" w:cs="Times New Roman"/>
          <w:sz w:val="28"/>
          <w:szCs w:val="28"/>
        </w:rPr>
        <w:t>4</w:t>
      </w:r>
    </w:p>
    <w:p w14:paraId="41C851F2" w14:textId="62F13026" w:rsidR="00C32C1B" w:rsidRPr="00E21580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>до н</w:t>
      </w:r>
      <w:r w:rsidR="0044511E" w:rsidRPr="00E21580">
        <w:rPr>
          <w:rFonts w:ascii="Times New Roman" w:hAnsi="Times New Roman" w:cs="Times New Roman"/>
          <w:sz w:val="28"/>
          <w:szCs w:val="28"/>
        </w:rPr>
        <w:t>аказ</w:t>
      </w:r>
      <w:r w:rsidRPr="00E21580">
        <w:rPr>
          <w:rFonts w:ascii="Times New Roman" w:hAnsi="Times New Roman" w:cs="Times New Roman"/>
          <w:sz w:val="28"/>
          <w:szCs w:val="28"/>
        </w:rPr>
        <w:t>у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Державної служби України з безпеки на транспорті </w:t>
      </w:r>
    </w:p>
    <w:p w14:paraId="3CFC855C" w14:textId="6C06CC3C" w:rsidR="00283CF1" w:rsidRPr="00E21580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 xml:space="preserve">від </w:t>
      </w:r>
      <w:r w:rsidR="0044511E" w:rsidRPr="00E21580">
        <w:rPr>
          <w:rFonts w:ascii="Times New Roman" w:hAnsi="Times New Roman" w:cs="Times New Roman"/>
          <w:sz w:val="28"/>
          <w:szCs w:val="28"/>
        </w:rPr>
        <w:t>____</w:t>
      </w:r>
      <w:r w:rsidR="005269A5" w:rsidRPr="00E21580">
        <w:rPr>
          <w:rFonts w:ascii="Times New Roman" w:hAnsi="Times New Roman" w:cs="Times New Roman"/>
          <w:sz w:val="28"/>
          <w:szCs w:val="28"/>
        </w:rPr>
        <w:t>_</w:t>
      </w:r>
      <w:r w:rsidR="00E02B37" w:rsidRPr="00E21580">
        <w:rPr>
          <w:rFonts w:ascii="Times New Roman" w:hAnsi="Times New Roman" w:cs="Times New Roman"/>
          <w:sz w:val="28"/>
          <w:szCs w:val="28"/>
        </w:rPr>
        <w:t>_____</w:t>
      </w:r>
      <w:r w:rsidR="0044511E" w:rsidRPr="00E21580">
        <w:rPr>
          <w:rFonts w:ascii="Times New Roman" w:hAnsi="Times New Roman" w:cs="Times New Roman"/>
          <w:sz w:val="28"/>
          <w:szCs w:val="28"/>
        </w:rPr>
        <w:t>________202</w:t>
      </w:r>
      <w:r w:rsidR="006D22B7" w:rsidRPr="00E21580">
        <w:rPr>
          <w:rFonts w:ascii="Times New Roman" w:hAnsi="Times New Roman" w:cs="Times New Roman"/>
          <w:sz w:val="28"/>
          <w:szCs w:val="28"/>
        </w:rPr>
        <w:t>5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р</w:t>
      </w:r>
      <w:r w:rsidR="0042786E" w:rsidRPr="00E21580">
        <w:rPr>
          <w:rFonts w:ascii="Times New Roman" w:hAnsi="Times New Roman" w:cs="Times New Roman"/>
          <w:sz w:val="28"/>
          <w:szCs w:val="28"/>
        </w:rPr>
        <w:t>оку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 № _______</w:t>
      </w:r>
    </w:p>
    <w:p w14:paraId="4178E088" w14:textId="77777777" w:rsidR="00AD12A0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10"/>
          <w:szCs w:val="26"/>
        </w:rPr>
      </w:pPr>
    </w:p>
    <w:p w14:paraId="1F7A9151" w14:textId="77777777" w:rsidR="008D308D" w:rsidRPr="00E21580" w:rsidRDefault="008D308D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</w:p>
    <w:p w14:paraId="4F1F2AC5" w14:textId="77777777" w:rsidR="00D42150" w:rsidRPr="00E21580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1580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005C62EC" w14:textId="4CF1C600" w:rsidR="00705387" w:rsidRPr="00E21580" w:rsidRDefault="00AF48C5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  <w:r w:rsidRPr="00E21580">
        <w:rPr>
          <w:rFonts w:ascii="Times New Roman" w:hAnsi="Times New Roman" w:cs="Times New Roman"/>
          <w:b/>
          <w:sz w:val="28"/>
          <w:szCs w:val="28"/>
        </w:rPr>
        <w:t>заяв ліцензіатів про припинення дії власних ліцензій повністю або частково,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рішення про відмову в припинення дії власних ліцензій повністю або частково</w:t>
      </w:r>
    </w:p>
    <w:p w14:paraId="3BEFEBA8" w14:textId="77777777" w:rsidR="0074289F" w:rsidRPr="00E21580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</w:p>
    <w:tbl>
      <w:tblPr>
        <w:tblStyle w:val="a4"/>
        <w:tblW w:w="15583" w:type="dxa"/>
        <w:jc w:val="center"/>
        <w:tblLook w:val="04A0" w:firstRow="1" w:lastRow="0" w:firstColumn="1" w:lastColumn="0" w:noHBand="0" w:noVBand="1"/>
      </w:tblPr>
      <w:tblGrid>
        <w:gridCol w:w="468"/>
        <w:gridCol w:w="1868"/>
        <w:gridCol w:w="1259"/>
        <w:gridCol w:w="1309"/>
        <w:gridCol w:w="1290"/>
        <w:gridCol w:w="1390"/>
        <w:gridCol w:w="1236"/>
        <w:gridCol w:w="2284"/>
        <w:gridCol w:w="2307"/>
        <w:gridCol w:w="2172"/>
      </w:tblGrid>
      <w:tr w:rsidR="00BF3B15" w:rsidRPr="002E6E61" w14:paraId="73309D58" w14:textId="0BE1967B" w:rsidTr="002E6E61">
        <w:trPr>
          <w:trHeight w:val="20"/>
          <w:jc w:val="center"/>
        </w:trPr>
        <w:tc>
          <w:tcPr>
            <w:tcW w:w="468" w:type="dxa"/>
            <w:vAlign w:val="center"/>
            <w:hideMark/>
          </w:tcPr>
          <w:p w14:paraId="23AAF729" w14:textId="77777777" w:rsidR="00BF3B15" w:rsidRPr="002E6E61" w:rsidRDefault="00BF3B15" w:rsidP="002E6E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E6E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№ з/п</w:t>
            </w:r>
          </w:p>
        </w:tc>
        <w:tc>
          <w:tcPr>
            <w:tcW w:w="1868" w:type="dxa"/>
            <w:vAlign w:val="center"/>
            <w:hideMark/>
          </w:tcPr>
          <w:p w14:paraId="70D89757" w14:textId="34515307" w:rsidR="00BF3B15" w:rsidRPr="002E6E61" w:rsidRDefault="00BF3B15" w:rsidP="002E6E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E6E6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259" w:type="dxa"/>
            <w:vAlign w:val="center"/>
            <w:hideMark/>
          </w:tcPr>
          <w:p w14:paraId="4032CE54" w14:textId="08A9EE95" w:rsidR="00BF3B15" w:rsidRPr="002E6E61" w:rsidRDefault="00BF3B15" w:rsidP="002E6E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E6E6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309" w:type="dxa"/>
            <w:vAlign w:val="center"/>
            <w:hideMark/>
          </w:tcPr>
          <w:p w14:paraId="782251BE" w14:textId="7A3277FB" w:rsidR="00BF3B15" w:rsidRPr="002E6E61" w:rsidRDefault="00BF3B15" w:rsidP="002E6E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E6E6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290" w:type="dxa"/>
            <w:vAlign w:val="center"/>
            <w:hideMark/>
          </w:tcPr>
          <w:p w14:paraId="57A6CF12" w14:textId="7D31DEAD" w:rsidR="00BF3B15" w:rsidRPr="002E6E61" w:rsidRDefault="00BF3B15" w:rsidP="002E6E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E6E6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 до якого залишено без руху</w:t>
            </w:r>
          </w:p>
        </w:tc>
        <w:tc>
          <w:tcPr>
            <w:tcW w:w="1390" w:type="dxa"/>
            <w:vAlign w:val="center"/>
            <w:hideMark/>
          </w:tcPr>
          <w:p w14:paraId="3562D8DB" w14:textId="7EB3285D" w:rsidR="00BF3B15" w:rsidRPr="002E6E61" w:rsidRDefault="00BF3B15" w:rsidP="002E6E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E6E6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 після залишення без руху</w:t>
            </w:r>
          </w:p>
        </w:tc>
        <w:tc>
          <w:tcPr>
            <w:tcW w:w="1236" w:type="dxa"/>
            <w:vAlign w:val="center"/>
            <w:hideMark/>
          </w:tcPr>
          <w:p w14:paraId="2C2611F1" w14:textId="0852118F" w:rsidR="00BF3B15" w:rsidRPr="002E6E61" w:rsidRDefault="00BF3B15" w:rsidP="002E6E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E6E6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2284" w:type="dxa"/>
            <w:vAlign w:val="center"/>
            <w:hideMark/>
          </w:tcPr>
          <w:p w14:paraId="4B8B0FDC" w14:textId="58597B41" w:rsidR="00BF3B15" w:rsidRPr="002E6E61" w:rsidRDefault="00BF3B15" w:rsidP="002E6E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E6E6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</w:p>
        </w:tc>
        <w:tc>
          <w:tcPr>
            <w:tcW w:w="2307" w:type="dxa"/>
            <w:vAlign w:val="center"/>
            <w:hideMark/>
          </w:tcPr>
          <w:p w14:paraId="30EC4570" w14:textId="04095110" w:rsidR="00BF3B15" w:rsidRPr="002E6E61" w:rsidRDefault="00BF3B15" w:rsidP="002E6E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E6E6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 господарської діяльності</w:t>
            </w:r>
          </w:p>
        </w:tc>
        <w:tc>
          <w:tcPr>
            <w:tcW w:w="2172" w:type="dxa"/>
            <w:vAlign w:val="center"/>
          </w:tcPr>
          <w:p w14:paraId="68569C56" w14:textId="52AE8CCB" w:rsidR="00BF3B15" w:rsidRPr="002E6E61" w:rsidRDefault="00BF3B15" w:rsidP="002E6E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E6E6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Підстави відмови в припинення дії ліцензії</w:t>
            </w:r>
          </w:p>
        </w:tc>
      </w:tr>
      <w:tr w:rsidR="002E6E61" w:rsidRPr="002E6E61" w14:paraId="7D416E6E" w14:textId="77777777" w:rsidTr="002E6E61">
        <w:tblPrEx>
          <w:jc w:val="left"/>
        </w:tblPrEx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1B1C55C9" w14:textId="5D113E4A" w:rsidR="002E6E61" w:rsidRPr="002E6E61" w:rsidRDefault="002E6E61" w:rsidP="002E6E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E6E6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868" w:type="dxa"/>
            <w:noWrap/>
            <w:vAlign w:val="center"/>
            <w:hideMark/>
          </w:tcPr>
          <w:p w14:paraId="2913C9AD" w14:textId="77777777" w:rsidR="002E6E61" w:rsidRPr="002E6E61" w:rsidRDefault="002E6E61" w:rsidP="002E6E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E6E6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Заява про припинення дії ліцензії частково</w:t>
            </w:r>
          </w:p>
        </w:tc>
        <w:tc>
          <w:tcPr>
            <w:tcW w:w="1259" w:type="dxa"/>
            <w:vAlign w:val="center"/>
            <w:hideMark/>
          </w:tcPr>
          <w:p w14:paraId="772CBA86" w14:textId="77777777" w:rsidR="002E6E61" w:rsidRPr="002E6E61" w:rsidRDefault="002E6E61" w:rsidP="002E6E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E6E6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1518/3/2025</w:t>
            </w:r>
          </w:p>
        </w:tc>
        <w:tc>
          <w:tcPr>
            <w:tcW w:w="1309" w:type="dxa"/>
            <w:noWrap/>
            <w:vAlign w:val="center"/>
            <w:hideMark/>
          </w:tcPr>
          <w:p w14:paraId="09FCAE3B" w14:textId="77777777" w:rsidR="002E6E61" w:rsidRPr="002E6E61" w:rsidRDefault="002E6E61" w:rsidP="002E6E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E6E6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15.03.2025</w:t>
            </w:r>
          </w:p>
        </w:tc>
        <w:tc>
          <w:tcPr>
            <w:tcW w:w="1290" w:type="dxa"/>
            <w:noWrap/>
            <w:vAlign w:val="center"/>
            <w:hideMark/>
          </w:tcPr>
          <w:p w14:paraId="3DB4B12D" w14:textId="77777777" w:rsidR="002E6E61" w:rsidRPr="002E6E61" w:rsidRDefault="002E6E61" w:rsidP="002E6E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E6E6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24.03.2025</w:t>
            </w:r>
          </w:p>
        </w:tc>
        <w:tc>
          <w:tcPr>
            <w:tcW w:w="1390" w:type="dxa"/>
            <w:noWrap/>
            <w:vAlign w:val="center"/>
            <w:hideMark/>
          </w:tcPr>
          <w:p w14:paraId="57FDD779" w14:textId="77777777" w:rsidR="002E6E61" w:rsidRPr="002E6E61" w:rsidRDefault="002E6E61" w:rsidP="002E6E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E6E6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18.03.2025</w:t>
            </w:r>
          </w:p>
        </w:tc>
        <w:tc>
          <w:tcPr>
            <w:tcW w:w="1236" w:type="dxa"/>
            <w:vAlign w:val="center"/>
            <w:hideMark/>
          </w:tcPr>
          <w:p w14:paraId="40402BC7" w14:textId="77777777" w:rsidR="002E6E61" w:rsidRPr="002E6E61" w:rsidRDefault="002E6E61" w:rsidP="002E6E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E6E6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3158004655</w:t>
            </w:r>
          </w:p>
        </w:tc>
        <w:tc>
          <w:tcPr>
            <w:tcW w:w="2284" w:type="dxa"/>
            <w:vAlign w:val="center"/>
            <w:hideMark/>
          </w:tcPr>
          <w:p w14:paraId="78DC3D91" w14:textId="77777777" w:rsidR="002E6E61" w:rsidRPr="002E6E61" w:rsidRDefault="002E6E61" w:rsidP="002E6E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E6E6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КУЛІЧКОВСЬКИЙ РОМАН ЙОСИПОВИЧ</w:t>
            </w:r>
          </w:p>
        </w:tc>
        <w:tc>
          <w:tcPr>
            <w:tcW w:w="2307" w:type="dxa"/>
            <w:vAlign w:val="center"/>
            <w:hideMark/>
          </w:tcPr>
          <w:p w14:paraId="3432E06F" w14:textId="77777777" w:rsidR="002E6E61" w:rsidRPr="002E6E61" w:rsidRDefault="002E6E61" w:rsidP="002E6E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E6E6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2172" w:type="dxa"/>
            <w:vAlign w:val="center"/>
            <w:hideMark/>
          </w:tcPr>
          <w:p w14:paraId="1ED8C670" w14:textId="77777777" w:rsidR="002E6E61" w:rsidRPr="002E6E61" w:rsidRDefault="002E6E61" w:rsidP="002E6E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E6E6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Вкладка "Матеріально-технічна база":</w:t>
            </w:r>
            <w:r w:rsidRPr="002E6E6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  <w:t xml:space="preserve">- у разі якщо не застосовується пункт 22 Ліцензійних умов відсутні відомості про "Забезпечення технічного стану ТЗ" згідно наявних відміток "Перевірка технічного стану перед рейсом </w:t>
            </w:r>
            <w:proofErr w:type="spellStart"/>
            <w:r w:rsidRPr="002E6E6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тех</w:t>
            </w:r>
            <w:proofErr w:type="spellEnd"/>
            <w:r w:rsidRPr="002E6E6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 персоналом" та "Перевірка технічного стану після рейсу", а також відсутні відомості про "Зберігання ТЗ", "Технічне обслуговування та ремонт", "Забезпечення технічного стану ТЗ", "Медичний стан водіїв";</w:t>
            </w:r>
            <w:r w:rsidRPr="002E6E6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Pr="002E6E6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>- відомості про "Службове приміщення": відомості заповнені невірно, оскільки наданий Договір про надання автопідприємством послуг від 14.02.2025 не містить умов надання в оренду чи користування службового приміщення. Приміщення, у якому зберігаються документи, передбачені підпунктом 1 пункту 16 Ліцензійних умов (службове), може бути власним або орендованим;</w:t>
            </w:r>
            <w:r w:rsidRPr="002E6E6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  <w:t>- відомості про "Службове приміщення": некоректно заповнено поле "Адреса", а саме назва області.</w:t>
            </w:r>
          </w:p>
        </w:tc>
      </w:tr>
    </w:tbl>
    <w:p w14:paraId="17B8EFE2" w14:textId="77777777" w:rsidR="0025674A" w:rsidRPr="0027715D" w:rsidRDefault="0025674A" w:rsidP="0025674A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CD763AE" w14:textId="77777777" w:rsidR="0025674A" w:rsidRPr="0027715D" w:rsidRDefault="0025674A" w:rsidP="0025674A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715D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72E4798B" w14:textId="43A910D4" w:rsidR="00311892" w:rsidRDefault="00311892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CFC9B5A" w14:textId="22EB8F79" w:rsidR="0025674A" w:rsidRPr="00E21580" w:rsidRDefault="0025674A" w:rsidP="0025674A">
      <w:pPr>
        <w:spacing w:after="0" w:line="228" w:lineRule="auto"/>
        <w:rPr>
          <w:rFonts w:ascii="Times New Roman" w:hAnsi="Times New Roman" w:cs="Times New Roman"/>
          <w:sz w:val="28"/>
          <w:szCs w:val="28"/>
        </w:rPr>
      </w:pPr>
    </w:p>
    <w:sectPr w:rsidR="0025674A" w:rsidRPr="00E21580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99C53" w14:textId="77777777" w:rsidR="00BF3D01" w:rsidRDefault="00BF3D01" w:rsidP="00B92352">
      <w:pPr>
        <w:spacing w:after="0" w:line="240" w:lineRule="auto"/>
      </w:pPr>
      <w:r>
        <w:separator/>
      </w:r>
    </w:p>
  </w:endnote>
  <w:endnote w:type="continuationSeparator" w:id="0">
    <w:p w14:paraId="66CD225B" w14:textId="77777777" w:rsidR="00BF3D01" w:rsidRDefault="00BF3D01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ADE4A" w14:textId="77777777" w:rsidR="00BF3D01" w:rsidRDefault="00BF3D01" w:rsidP="00B92352">
      <w:pPr>
        <w:spacing w:after="0" w:line="240" w:lineRule="auto"/>
      </w:pPr>
      <w:r>
        <w:separator/>
      </w:r>
    </w:p>
  </w:footnote>
  <w:footnote w:type="continuationSeparator" w:id="0">
    <w:p w14:paraId="5FF742DF" w14:textId="77777777" w:rsidR="00BF3D01" w:rsidRDefault="00BF3D01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DE5DD" w14:textId="77777777" w:rsidR="008D308D" w:rsidRDefault="008D308D">
    <w:pPr>
      <w:pStyle w:val="a9"/>
      <w:jc w:val="center"/>
    </w:pPr>
  </w:p>
  <w:p w14:paraId="1DA457B2" w14:textId="1CF95197" w:rsidR="008D308D" w:rsidRPr="008D308D" w:rsidRDefault="008D308D" w:rsidP="008D308D">
    <w:pPr>
      <w:pStyle w:val="a9"/>
      <w:jc w:val="right"/>
      <w:rPr>
        <w:rFonts w:ascii="Times New Roman" w:hAnsi="Times New Roman" w:cs="Times New Roman"/>
        <w:sz w:val="28"/>
        <w:szCs w:val="28"/>
      </w:rPr>
    </w:pPr>
    <w:r w:rsidRPr="008D308D">
      <w:rPr>
        <w:rFonts w:ascii="Times New Roman" w:hAnsi="Times New Roman" w:cs="Times New Roman"/>
        <w:sz w:val="28"/>
        <w:szCs w:val="28"/>
      </w:rPr>
      <w:t>Продовження додатку 4</w:t>
    </w:r>
  </w:p>
  <w:p w14:paraId="6DB76F4B" w14:textId="23F5947B" w:rsidR="008D308D" w:rsidRPr="008D308D" w:rsidRDefault="002E6E61">
    <w:pPr>
      <w:pStyle w:val="a9"/>
      <w:jc w:val="center"/>
      <w:rPr>
        <w:rFonts w:ascii="Times New Roman" w:hAnsi="Times New Roman" w:cs="Times New Roman"/>
        <w:sz w:val="28"/>
        <w:szCs w:val="28"/>
      </w:rPr>
    </w:pPr>
    <w:sdt>
      <w:sdtPr>
        <w:id w:val="1676152783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8"/>
          <w:szCs w:val="28"/>
        </w:rPr>
      </w:sdtEndPr>
      <w:sdtContent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t>2</w:t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end"/>
        </w:r>
      </w:sdtContent>
    </w:sdt>
  </w:p>
  <w:p w14:paraId="5594372F" w14:textId="64F6DE34" w:rsidR="00B92352" w:rsidRPr="00B92352" w:rsidRDefault="00B92352">
    <w:pPr>
      <w:pStyle w:val="a9"/>
      <w:jc w:val="center"/>
      <w:rPr>
        <w:rFonts w:ascii="Times New Roman" w:hAnsi="Times New Roman" w:cs="Times New Roman"/>
        <w:sz w:val="28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0384756">
    <w:abstractNumId w:val="3"/>
  </w:num>
  <w:num w:numId="2" w16cid:durableId="1769227153">
    <w:abstractNumId w:val="4"/>
  </w:num>
  <w:num w:numId="3" w16cid:durableId="680817338">
    <w:abstractNumId w:val="2"/>
  </w:num>
  <w:num w:numId="4" w16cid:durableId="2005938082">
    <w:abstractNumId w:val="0"/>
  </w:num>
  <w:num w:numId="5" w16cid:durableId="12007820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92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FE1"/>
    <w:rsid w:val="00107899"/>
    <w:rsid w:val="00110BD1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5301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3607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674A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133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6E61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C20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D40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C32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2E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8D"/>
    <w:rsid w:val="008D30A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17B4C"/>
    <w:rsid w:val="00A20241"/>
    <w:rsid w:val="00A20BBC"/>
    <w:rsid w:val="00A20D99"/>
    <w:rsid w:val="00A20EF0"/>
    <w:rsid w:val="00A22703"/>
    <w:rsid w:val="00A22CE9"/>
    <w:rsid w:val="00A22F13"/>
    <w:rsid w:val="00A2308E"/>
    <w:rsid w:val="00A235CB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A95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496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28B9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BBC"/>
    <w:rsid w:val="00AC7C7F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C5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0FC2"/>
    <w:rsid w:val="00B61A61"/>
    <w:rsid w:val="00B62543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B15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2935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580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2E8E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1B9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3D7A"/>
    <w:rsid w:val="00FB4161"/>
    <w:rsid w:val="00FB4537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0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8EFFCC-B923-4709-A264-D84A8D3F2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1179</Words>
  <Characters>673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Катерина Павленко</cp:lastModifiedBy>
  <cp:revision>2</cp:revision>
  <cp:lastPrinted>2025-03-20T14:39:00Z</cp:lastPrinted>
  <dcterms:created xsi:type="dcterms:W3CDTF">2025-03-20T14:39:00Z</dcterms:created>
  <dcterms:modified xsi:type="dcterms:W3CDTF">2025-03-20T14:39:00Z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