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984"/>
        <w:gridCol w:w="1418"/>
        <w:gridCol w:w="2126"/>
        <w:gridCol w:w="1701"/>
      </w:tblGrid>
      <w:tr w:rsidR="00627A26" w:rsidRPr="007C2BBE" w14:paraId="109FBC37" w14:textId="77777777" w:rsidTr="00627A26">
        <w:trPr>
          <w:trHeight w:val="608"/>
        </w:trPr>
        <w:tc>
          <w:tcPr>
            <w:tcW w:w="538" w:type="dxa"/>
            <w:noWrap/>
            <w:vAlign w:val="center"/>
          </w:tcPr>
          <w:p w14:paraId="7EDAE3C4" w14:textId="77777777" w:rsidR="00627A26" w:rsidRPr="007C2BBE" w:rsidRDefault="00627A26"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627A26" w:rsidRPr="007C2BBE" w:rsidRDefault="00627A26"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627A26" w:rsidRPr="007C2BBE" w:rsidRDefault="00627A26"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627A26" w:rsidRPr="007C2BBE" w:rsidRDefault="00627A26"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627A26" w:rsidRPr="007C2BBE" w:rsidRDefault="00627A26"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627A26" w:rsidRPr="007C2BBE" w:rsidRDefault="00627A26"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4" w:type="dxa"/>
            <w:vAlign w:val="center"/>
          </w:tcPr>
          <w:p w14:paraId="30EFBE11" w14:textId="77777777" w:rsidR="00627A26" w:rsidRPr="007C2BBE" w:rsidRDefault="00627A26"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418" w:type="dxa"/>
            <w:vAlign w:val="center"/>
          </w:tcPr>
          <w:p w14:paraId="785B5622" w14:textId="77777777" w:rsidR="00627A26" w:rsidRPr="007C2BBE" w:rsidRDefault="00627A26"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627A26" w:rsidRPr="007C2BBE" w:rsidRDefault="00627A26"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627A26" w:rsidRPr="007C2BBE" w:rsidRDefault="00627A26"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627A26" w:rsidRPr="007C2BBE" w14:paraId="471E013E" w14:textId="77777777" w:rsidTr="00627A26">
        <w:trPr>
          <w:trHeight w:val="58"/>
        </w:trPr>
        <w:tc>
          <w:tcPr>
            <w:tcW w:w="538" w:type="dxa"/>
            <w:noWrap/>
            <w:vAlign w:val="center"/>
          </w:tcPr>
          <w:p w14:paraId="232193F2" w14:textId="653EC1A9"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 xml:space="preserve">1 </w:t>
            </w:r>
          </w:p>
        </w:tc>
        <w:tc>
          <w:tcPr>
            <w:tcW w:w="1305" w:type="dxa"/>
            <w:vAlign w:val="center"/>
          </w:tcPr>
          <w:p w14:paraId="5A357AA3" w14:textId="33986CB4"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1713/7/2024</w:t>
            </w:r>
          </w:p>
        </w:tc>
        <w:tc>
          <w:tcPr>
            <w:tcW w:w="1134" w:type="dxa"/>
            <w:vAlign w:val="center"/>
          </w:tcPr>
          <w:p w14:paraId="50AEA33E" w14:textId="798EF5FA"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11.07.2024</w:t>
            </w:r>
          </w:p>
        </w:tc>
        <w:tc>
          <w:tcPr>
            <w:tcW w:w="1276" w:type="dxa"/>
            <w:vAlign w:val="center"/>
          </w:tcPr>
          <w:p w14:paraId="56B96E2B" w14:textId="7C7F67AF"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22.07.2024</w:t>
            </w:r>
          </w:p>
        </w:tc>
        <w:tc>
          <w:tcPr>
            <w:tcW w:w="1276" w:type="dxa"/>
            <w:vAlign w:val="center"/>
          </w:tcPr>
          <w:p w14:paraId="22C45000" w14:textId="3EB9AC1F"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18.07.2024</w:t>
            </w:r>
          </w:p>
        </w:tc>
        <w:tc>
          <w:tcPr>
            <w:tcW w:w="1276" w:type="dxa"/>
            <w:vAlign w:val="center"/>
          </w:tcPr>
          <w:p w14:paraId="603DC473" w14:textId="740CEB5D"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Заява на розширення ліцензії</w:t>
            </w:r>
          </w:p>
        </w:tc>
        <w:tc>
          <w:tcPr>
            <w:tcW w:w="1984" w:type="dxa"/>
            <w:vAlign w:val="center"/>
          </w:tcPr>
          <w:p w14:paraId="533D7A3E" w14:textId="6E0B093F"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ГАВРИШ ІВАН ЮРІЙОВИЧ</w:t>
            </w:r>
          </w:p>
        </w:tc>
        <w:tc>
          <w:tcPr>
            <w:tcW w:w="1418" w:type="dxa"/>
            <w:vAlign w:val="center"/>
          </w:tcPr>
          <w:p w14:paraId="78876F9E" w14:textId="386EA887"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126" w:type="dxa"/>
            <w:vAlign w:val="center"/>
          </w:tcPr>
          <w:p w14:paraId="7ED1EB18" w14:textId="08441997"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 xml:space="preserve">Відмовлено у видачі на підставі пункту 2 частини третьої статті 13 Закону, виявлення недостовірності даних у підтвердних документах, поданих здобувачем ліцензії. Виявленням недостовірності даних у підтвердних документах, поданих суб’єктом господарювання до органу ліцензування, є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w:t>
            </w:r>
            <w:r w:rsidRPr="00721C4A">
              <w:rPr>
                <w:rFonts w:ascii="Times New Roman" w:hAnsi="Times New Roman" w:cs="Times New Roman"/>
                <w:sz w:val="18"/>
                <w:szCs w:val="18"/>
              </w:rPr>
              <w:lastRenderedPageBreak/>
              <w:t>суб’єктом господарювання не могла бути для нього завідомо неналежною. Суб’єкт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w:t>
            </w:r>
          </w:p>
        </w:tc>
        <w:tc>
          <w:tcPr>
            <w:tcW w:w="1701" w:type="dxa"/>
            <w:vAlign w:val="center"/>
          </w:tcPr>
          <w:p w14:paraId="5634EABC" w14:textId="37966177"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lastRenderedPageBreak/>
              <w:t xml:space="preserve">Вкладка "Транспортні засоби": </w:t>
            </w:r>
            <w:r w:rsidRPr="00721C4A">
              <w:rPr>
                <w:rFonts w:ascii="Times New Roman" w:hAnsi="Times New Roman" w:cs="Times New Roman"/>
                <w:sz w:val="18"/>
                <w:szCs w:val="18"/>
              </w:rPr>
              <w:br/>
              <w:t xml:space="preserve">ТЗ AO4900IC - за наявною в </w:t>
            </w:r>
            <w:proofErr w:type="spellStart"/>
            <w:r w:rsidRPr="00721C4A">
              <w:rPr>
                <w:rFonts w:ascii="Times New Roman" w:hAnsi="Times New Roman" w:cs="Times New Roman"/>
                <w:sz w:val="18"/>
                <w:szCs w:val="18"/>
              </w:rPr>
              <w:t>Укртрансбезпеці</w:t>
            </w:r>
            <w:proofErr w:type="spellEnd"/>
            <w:r w:rsidRPr="00721C4A">
              <w:rPr>
                <w:rFonts w:ascii="Times New Roman" w:hAnsi="Times New Roman" w:cs="Times New Roman"/>
                <w:sz w:val="18"/>
                <w:szCs w:val="18"/>
              </w:rPr>
              <w:t xml:space="preserve"> інформацією долучена копія свідоцтва про реєстрацію транспортного засобу не відповідає реєстраційним даним ГСЦ МВС щодо транспортного засобу поданого ліцензіатом (недостовірні дані щодо повної маси, маси без навантаження, типу, класу екологічності ТЗ).</w:t>
            </w:r>
          </w:p>
        </w:tc>
      </w:tr>
      <w:tr w:rsidR="00627A26" w:rsidRPr="007C2BBE" w14:paraId="647CEEC0" w14:textId="77777777" w:rsidTr="00627A26">
        <w:trPr>
          <w:trHeight w:val="58"/>
        </w:trPr>
        <w:tc>
          <w:tcPr>
            <w:tcW w:w="538" w:type="dxa"/>
            <w:noWrap/>
            <w:vAlign w:val="center"/>
          </w:tcPr>
          <w:p w14:paraId="52F037E1" w14:textId="1F25E122"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lastRenderedPageBreak/>
              <w:t xml:space="preserve">2 </w:t>
            </w:r>
          </w:p>
        </w:tc>
        <w:tc>
          <w:tcPr>
            <w:tcW w:w="1305" w:type="dxa"/>
            <w:vAlign w:val="center"/>
          </w:tcPr>
          <w:p w14:paraId="649C82FC" w14:textId="0B3A9319"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3347/7/2024</w:t>
            </w:r>
          </w:p>
        </w:tc>
        <w:tc>
          <w:tcPr>
            <w:tcW w:w="1134" w:type="dxa"/>
            <w:vAlign w:val="center"/>
          </w:tcPr>
          <w:p w14:paraId="6359EBFD" w14:textId="6129CCF8"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25.07.2024</w:t>
            </w:r>
          </w:p>
        </w:tc>
        <w:tc>
          <w:tcPr>
            <w:tcW w:w="1276" w:type="dxa"/>
            <w:vAlign w:val="center"/>
          </w:tcPr>
          <w:p w14:paraId="0BBF3F13" w14:textId="1BA92A5A"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05.08.2024</w:t>
            </w:r>
          </w:p>
        </w:tc>
        <w:tc>
          <w:tcPr>
            <w:tcW w:w="1276" w:type="dxa"/>
            <w:vAlign w:val="center"/>
          </w:tcPr>
          <w:p w14:paraId="42E38089" w14:textId="43CA7385"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29.07.2024</w:t>
            </w:r>
          </w:p>
        </w:tc>
        <w:tc>
          <w:tcPr>
            <w:tcW w:w="1276" w:type="dxa"/>
            <w:vAlign w:val="center"/>
          </w:tcPr>
          <w:p w14:paraId="2CC6F04C" w14:textId="48BE9154"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Заява на отримання ліцензії</w:t>
            </w:r>
          </w:p>
        </w:tc>
        <w:tc>
          <w:tcPr>
            <w:tcW w:w="1984" w:type="dxa"/>
            <w:vAlign w:val="center"/>
          </w:tcPr>
          <w:p w14:paraId="1FD8EEEE" w14:textId="37F57A1C"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ТЗОВ "ЕКОВЕСТВУД"</w:t>
            </w:r>
          </w:p>
        </w:tc>
        <w:tc>
          <w:tcPr>
            <w:tcW w:w="1418" w:type="dxa"/>
            <w:vAlign w:val="center"/>
          </w:tcPr>
          <w:p w14:paraId="6052EB63" w14:textId="5F5A5D43"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81D2761" w14:textId="28B8AC0F"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417C9C17" w14:textId="4FAD7152"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Вкладка "Транспортні засоби":</w:t>
            </w:r>
            <w:r w:rsidRPr="00721C4A">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p>
        </w:tc>
      </w:tr>
      <w:tr w:rsidR="00627A26" w:rsidRPr="007C2BBE" w14:paraId="2E18B1F7" w14:textId="77777777" w:rsidTr="00627A26">
        <w:trPr>
          <w:trHeight w:val="58"/>
        </w:trPr>
        <w:tc>
          <w:tcPr>
            <w:tcW w:w="538" w:type="dxa"/>
            <w:noWrap/>
            <w:vAlign w:val="center"/>
          </w:tcPr>
          <w:p w14:paraId="1E3D1914" w14:textId="4BE147A1"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 xml:space="preserve">3 </w:t>
            </w:r>
          </w:p>
        </w:tc>
        <w:tc>
          <w:tcPr>
            <w:tcW w:w="1305" w:type="dxa"/>
            <w:vAlign w:val="center"/>
          </w:tcPr>
          <w:p w14:paraId="28F7CA24" w14:textId="1C85DA76"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3507/7/2024</w:t>
            </w:r>
          </w:p>
        </w:tc>
        <w:tc>
          <w:tcPr>
            <w:tcW w:w="1134" w:type="dxa"/>
            <w:vAlign w:val="center"/>
          </w:tcPr>
          <w:p w14:paraId="4512918F" w14:textId="561A94B7"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26.07.2024</w:t>
            </w:r>
          </w:p>
        </w:tc>
        <w:tc>
          <w:tcPr>
            <w:tcW w:w="1276" w:type="dxa"/>
            <w:vAlign w:val="center"/>
          </w:tcPr>
          <w:p w14:paraId="7466E38D" w14:textId="54C824FE"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05.08.2024</w:t>
            </w:r>
          </w:p>
        </w:tc>
        <w:tc>
          <w:tcPr>
            <w:tcW w:w="1276" w:type="dxa"/>
            <w:vAlign w:val="center"/>
          </w:tcPr>
          <w:p w14:paraId="2A3498CD" w14:textId="1D400F6C"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29.07.2024</w:t>
            </w:r>
          </w:p>
        </w:tc>
        <w:tc>
          <w:tcPr>
            <w:tcW w:w="1276" w:type="dxa"/>
            <w:vAlign w:val="center"/>
          </w:tcPr>
          <w:p w14:paraId="3ED6BEA0" w14:textId="3D9C7255"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Заява на розширення ліцензії</w:t>
            </w:r>
          </w:p>
        </w:tc>
        <w:tc>
          <w:tcPr>
            <w:tcW w:w="1984" w:type="dxa"/>
            <w:vAlign w:val="center"/>
          </w:tcPr>
          <w:p w14:paraId="0E9DEEBF" w14:textId="2EB73902"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ТОВ "КЕТС"</w:t>
            </w:r>
          </w:p>
        </w:tc>
        <w:tc>
          <w:tcPr>
            <w:tcW w:w="1418" w:type="dxa"/>
            <w:vAlign w:val="center"/>
          </w:tcPr>
          <w:p w14:paraId="5BDCCF88" w14:textId="4612C59D"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721C4A">
              <w:rPr>
                <w:rFonts w:ascii="Times New Roman" w:hAnsi="Times New Roman" w:cs="Times New Roman"/>
                <w:sz w:val="18"/>
                <w:szCs w:val="18"/>
              </w:rPr>
              <w:t>замовлення,міжнародні</w:t>
            </w:r>
            <w:proofErr w:type="spellEnd"/>
            <w:r w:rsidRPr="00721C4A">
              <w:rPr>
                <w:rFonts w:ascii="Times New Roman" w:hAnsi="Times New Roman" w:cs="Times New Roman"/>
                <w:sz w:val="18"/>
                <w:szCs w:val="18"/>
              </w:rPr>
              <w:t xml:space="preserve"> перевезення вантажів </w:t>
            </w:r>
            <w:r w:rsidRPr="00721C4A">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2126" w:type="dxa"/>
            <w:vAlign w:val="center"/>
          </w:tcPr>
          <w:p w14:paraId="41126C72" w14:textId="5933E13D"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lastRenderedPageBreak/>
              <w:t xml:space="preserve">Відмовлено у видачі на підставі пункту 2 частини третьої статті 13 Закону, виявлення недостовірності даних у підтвердних документах, поданих здобувачем ліцензії. Виявленням недостовірності даних у </w:t>
            </w:r>
            <w:r w:rsidRPr="00721C4A">
              <w:rPr>
                <w:rFonts w:ascii="Times New Roman" w:hAnsi="Times New Roman" w:cs="Times New Roman"/>
                <w:sz w:val="18"/>
                <w:szCs w:val="18"/>
              </w:rPr>
              <w:lastRenderedPageBreak/>
              <w:t>підтвердних документах, поданих суб’єктом господарювання до органу ліцензування, є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 Суб’єкт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w:t>
            </w:r>
          </w:p>
        </w:tc>
        <w:tc>
          <w:tcPr>
            <w:tcW w:w="1701" w:type="dxa"/>
            <w:vAlign w:val="center"/>
          </w:tcPr>
          <w:p w14:paraId="7AD73BA9" w14:textId="3654CCC2" w:rsidR="00627A26" w:rsidRPr="00721C4A" w:rsidRDefault="00627A26" w:rsidP="00721C4A">
            <w:pPr>
              <w:jc w:val="center"/>
              <w:rPr>
                <w:rFonts w:ascii="Times New Roman" w:hAnsi="Times New Roman" w:cs="Times New Roman"/>
                <w:b/>
                <w:sz w:val="18"/>
                <w:szCs w:val="18"/>
              </w:rPr>
            </w:pPr>
            <w:r w:rsidRPr="00721C4A">
              <w:rPr>
                <w:rFonts w:ascii="Times New Roman" w:hAnsi="Times New Roman" w:cs="Times New Roman"/>
                <w:sz w:val="18"/>
                <w:szCs w:val="18"/>
              </w:rPr>
              <w:lastRenderedPageBreak/>
              <w:t>Вкладка "Транспортні засоби":</w:t>
            </w:r>
            <w:r w:rsidRPr="00721C4A">
              <w:rPr>
                <w:rFonts w:ascii="Times New Roman" w:hAnsi="Times New Roman" w:cs="Times New Roman"/>
                <w:sz w:val="18"/>
                <w:szCs w:val="18"/>
              </w:rPr>
              <w:br/>
              <w:t xml:space="preserve">ТЗ AA7888IX - за наявною в </w:t>
            </w:r>
            <w:proofErr w:type="spellStart"/>
            <w:r w:rsidRPr="00721C4A">
              <w:rPr>
                <w:rFonts w:ascii="Times New Roman" w:hAnsi="Times New Roman" w:cs="Times New Roman"/>
                <w:sz w:val="18"/>
                <w:szCs w:val="18"/>
              </w:rPr>
              <w:t>Укртрансбезпеці</w:t>
            </w:r>
            <w:proofErr w:type="spellEnd"/>
            <w:r w:rsidRPr="00721C4A">
              <w:rPr>
                <w:rFonts w:ascii="Times New Roman" w:hAnsi="Times New Roman" w:cs="Times New Roman"/>
                <w:sz w:val="18"/>
                <w:szCs w:val="18"/>
              </w:rPr>
              <w:t xml:space="preserve"> інформацією ліцензіат подав недостовірні дані, а саме копія </w:t>
            </w:r>
            <w:r w:rsidRPr="00721C4A">
              <w:rPr>
                <w:rFonts w:ascii="Times New Roman" w:hAnsi="Times New Roman" w:cs="Times New Roman"/>
                <w:sz w:val="18"/>
                <w:szCs w:val="18"/>
              </w:rPr>
              <w:lastRenderedPageBreak/>
              <w:t>свідоцтва про реєстрацію транспортного засобу не відповідає реєстраційним даним ГСЦ МВС (недостовірні дані щодо реєстраційного номеру ТЗ, серії, номеру свідоцтва про реєстрацію, дати реєстрації, власника).</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FB946" w14:textId="77777777" w:rsidR="00864780" w:rsidRDefault="00864780" w:rsidP="0016479B">
      <w:pPr>
        <w:spacing w:after="0" w:line="240" w:lineRule="auto"/>
      </w:pPr>
      <w:r>
        <w:separator/>
      </w:r>
    </w:p>
  </w:endnote>
  <w:endnote w:type="continuationSeparator" w:id="0">
    <w:p w14:paraId="1AF49F2E" w14:textId="77777777" w:rsidR="00864780" w:rsidRDefault="0086478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64269" w14:textId="77777777" w:rsidR="00864780" w:rsidRDefault="00864780" w:rsidP="0016479B">
      <w:pPr>
        <w:spacing w:after="0" w:line="240" w:lineRule="auto"/>
      </w:pPr>
      <w:r>
        <w:separator/>
      </w:r>
    </w:p>
  </w:footnote>
  <w:footnote w:type="continuationSeparator" w:id="0">
    <w:p w14:paraId="7E277CB9" w14:textId="77777777" w:rsidR="00864780" w:rsidRDefault="0086478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59630E1B"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627A26">
          <w:rPr>
            <w:rFonts w:ascii="Times New Roman" w:hAnsi="Times New Roman" w:cs="Times New Roman"/>
            <w:noProof/>
            <w:sz w:val="28"/>
            <w:szCs w:val="28"/>
          </w:rPr>
          <w:t>3</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A26"/>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1C4A"/>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1795"/>
    <w:rsid w:val="008617F4"/>
    <w:rsid w:val="008623A8"/>
    <w:rsid w:val="008626A8"/>
    <w:rsid w:val="00863EFB"/>
    <w:rsid w:val="00864521"/>
    <w:rsid w:val="00864780"/>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2024"/>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1D8A"/>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5AD5A-8608-4FA1-999B-D4FDBFFD1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2778</Words>
  <Characters>1584</Characters>
  <DocSecurity>0</DocSecurity>
  <Lines>13</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2021-07-12T11:20:00Z</cp:lastPrinted>
  <dcterms:created xsi:type="dcterms:W3CDTF">2024-04-18T12:13:00Z</dcterms:created>
  <dcterms:modified xsi:type="dcterms:W3CDTF">2024-07-31T12:07:00Z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