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0A3977"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Додаток 2</w:t>
      </w:r>
    </w:p>
    <w:p w14:paraId="2E4B3EC2"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 наказу Державної служби України з безпеки на транспорті </w:t>
      </w:r>
    </w:p>
    <w:p w14:paraId="17B3589E" w14:textId="77777777" w:rsidR="00EB1327" w:rsidRDefault="00C334EB">
      <w:pPr>
        <w:spacing w:after="0" w:line="240" w:lineRule="auto"/>
        <w:ind w:left="9639"/>
        <w:rPr>
          <w:rFonts w:ascii="Times New Roman" w:eastAsia="Times New Roman" w:hAnsi="Times New Roman" w:cs="Times New Roman"/>
          <w:sz w:val="28"/>
          <w:szCs w:val="28"/>
        </w:rPr>
      </w:pPr>
      <w:r>
        <w:rPr>
          <w:rFonts w:ascii="Times New Roman" w:eastAsia="Times New Roman" w:hAnsi="Times New Roman" w:cs="Times New Roman"/>
          <w:sz w:val="28"/>
          <w:szCs w:val="28"/>
        </w:rPr>
        <w:t>від __________________2025 року  № _______</w:t>
      </w:r>
    </w:p>
    <w:p w14:paraId="565B6B75" w14:textId="77777777" w:rsidR="00EB1327" w:rsidRDefault="00EB1327">
      <w:pPr>
        <w:spacing w:after="0"/>
        <w:jc w:val="center"/>
        <w:rPr>
          <w:rFonts w:ascii="Times New Roman" w:eastAsia="Times New Roman" w:hAnsi="Times New Roman" w:cs="Times New Roman"/>
          <w:sz w:val="28"/>
          <w:szCs w:val="28"/>
        </w:rPr>
      </w:pPr>
    </w:p>
    <w:p w14:paraId="0C363AFA" w14:textId="77777777" w:rsidR="00EB1327" w:rsidRDefault="00EB1327">
      <w:pPr>
        <w:spacing w:after="0"/>
        <w:jc w:val="center"/>
        <w:rPr>
          <w:rFonts w:ascii="Times New Roman" w:eastAsia="Times New Roman" w:hAnsi="Times New Roman" w:cs="Times New Roman"/>
          <w:sz w:val="28"/>
          <w:szCs w:val="28"/>
        </w:rPr>
      </w:pPr>
    </w:p>
    <w:p w14:paraId="178149A3" w14:textId="77777777"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ПЕРЕЛІК</w:t>
      </w:r>
    </w:p>
    <w:p w14:paraId="55F2AA43" w14:textId="2E7A3989" w:rsidR="00EB1327" w:rsidRDefault="00C334EB">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заяв здобувачів ліцензій про</w:t>
      </w:r>
      <w:r w:rsidR="00937538">
        <w:rPr>
          <w:rFonts w:ascii="Times New Roman" w:eastAsia="Times New Roman" w:hAnsi="Times New Roman" w:cs="Times New Roman"/>
          <w:b/>
          <w:sz w:val="28"/>
          <w:szCs w:val="28"/>
        </w:rPr>
        <w:t xml:space="preserve"> отримання ліцензій, розширення</w:t>
      </w:r>
      <w:r w:rsidR="001E1230">
        <w:rPr>
          <w:rFonts w:ascii="Times New Roman" w:eastAsia="Times New Roman" w:hAnsi="Times New Roman" w:cs="Times New Roman"/>
          <w:b/>
          <w:sz w:val="28"/>
          <w:szCs w:val="28"/>
        </w:rPr>
        <w:t xml:space="preserve"> </w:t>
      </w:r>
      <w:r w:rsidR="001E1230" w:rsidRPr="00D70CAE">
        <w:rPr>
          <w:rFonts w:ascii="Times New Roman" w:hAnsi="Times New Roman" w:cs="Times New Roman"/>
          <w:b/>
          <w:sz w:val="28"/>
          <w:szCs w:val="28"/>
        </w:rPr>
        <w:t xml:space="preserve">провадження виду господарської діяльності </w:t>
      </w:r>
      <w:r>
        <w:rPr>
          <w:rFonts w:ascii="Times New Roman" w:eastAsia="Times New Roman" w:hAnsi="Times New Roman" w:cs="Times New Roman"/>
          <w:b/>
          <w:sz w:val="28"/>
          <w:szCs w:val="28"/>
        </w:rPr>
        <w:t>на право провадження виду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щодо яких прийняте рішення про залишення заяв без розгляду</w:t>
      </w:r>
    </w:p>
    <w:p w14:paraId="597AA115" w14:textId="77777777" w:rsidR="00EB1327" w:rsidRDefault="00EB1327">
      <w:pPr>
        <w:spacing w:after="0"/>
        <w:jc w:val="center"/>
        <w:rPr>
          <w:rFonts w:ascii="Times New Roman" w:eastAsia="Times New Roman" w:hAnsi="Times New Roman" w:cs="Times New Roman"/>
          <w:sz w:val="28"/>
          <w:szCs w:val="28"/>
        </w:rPr>
      </w:pPr>
    </w:p>
    <w:p w14:paraId="50828D2D" w14:textId="77777777" w:rsidR="00EB1327" w:rsidRDefault="00EB1327">
      <w:pPr>
        <w:spacing w:after="0"/>
        <w:jc w:val="center"/>
        <w:rPr>
          <w:rFonts w:ascii="Times New Roman" w:eastAsia="Times New Roman" w:hAnsi="Times New Roman" w:cs="Times New Roman"/>
          <w:sz w:val="28"/>
          <w:szCs w:val="28"/>
        </w:rPr>
      </w:pPr>
    </w:p>
    <w:tbl>
      <w:tblPr>
        <w:tblStyle w:val="a4"/>
        <w:tblW w:w="15881" w:type="dxa"/>
        <w:jc w:val="center"/>
        <w:tblLayout w:type="fixed"/>
        <w:tblLook w:val="0600" w:firstRow="0" w:lastRow="0" w:firstColumn="0" w:lastColumn="0" w:noHBand="1" w:noVBand="1"/>
      </w:tblPr>
      <w:tblGrid>
        <w:gridCol w:w="421"/>
        <w:gridCol w:w="1281"/>
        <w:gridCol w:w="1412"/>
        <w:gridCol w:w="1134"/>
        <w:gridCol w:w="1134"/>
        <w:gridCol w:w="1418"/>
        <w:gridCol w:w="1275"/>
        <w:gridCol w:w="2127"/>
        <w:gridCol w:w="1274"/>
        <w:gridCol w:w="1845"/>
        <w:gridCol w:w="2560"/>
      </w:tblGrid>
      <w:tr w:rsidR="00EB1327" w:rsidRPr="00272403" w14:paraId="76451EB9" w14:textId="77777777" w:rsidTr="00E038A3">
        <w:trPr>
          <w:trHeight w:val="20"/>
          <w:jc w:val="center"/>
        </w:trPr>
        <w:tc>
          <w:tcPr>
            <w:tcW w:w="421" w:type="dxa"/>
            <w:vAlign w:val="center"/>
          </w:tcPr>
          <w:p w14:paraId="3B6EDC6D" w14:textId="77777777" w:rsidR="00EB1327" w:rsidRPr="00272403" w:rsidRDefault="00C334EB" w:rsidP="00272403">
            <w:pPr>
              <w:jc w:val="center"/>
              <w:rPr>
                <w:rFonts w:ascii="Times New Roman" w:eastAsia="Times New Roman" w:hAnsi="Times New Roman" w:cs="Times New Roman"/>
                <w:b/>
                <w:sz w:val="20"/>
                <w:szCs w:val="20"/>
              </w:rPr>
            </w:pPr>
            <w:bookmarkStart w:id="0" w:name="_GoBack"/>
            <w:r w:rsidRPr="00272403">
              <w:rPr>
                <w:rFonts w:ascii="Times New Roman" w:eastAsia="Times New Roman" w:hAnsi="Times New Roman" w:cs="Times New Roman"/>
                <w:b/>
                <w:sz w:val="20"/>
                <w:szCs w:val="20"/>
              </w:rPr>
              <w:t>№ з/п</w:t>
            </w:r>
          </w:p>
        </w:tc>
        <w:tc>
          <w:tcPr>
            <w:tcW w:w="1281" w:type="dxa"/>
            <w:vAlign w:val="center"/>
          </w:tcPr>
          <w:p w14:paraId="270B1CB6" w14:textId="4D13B836"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Тип заяви</w:t>
            </w:r>
          </w:p>
        </w:tc>
        <w:tc>
          <w:tcPr>
            <w:tcW w:w="1412" w:type="dxa"/>
            <w:vAlign w:val="center"/>
          </w:tcPr>
          <w:p w14:paraId="70594728" w14:textId="088EC869"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Номер заяви</w:t>
            </w:r>
          </w:p>
        </w:tc>
        <w:tc>
          <w:tcPr>
            <w:tcW w:w="1134" w:type="dxa"/>
            <w:vAlign w:val="center"/>
          </w:tcPr>
          <w:p w14:paraId="2C0BCFF4" w14:textId="68AB20FC"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Дата заяви</w:t>
            </w:r>
          </w:p>
        </w:tc>
        <w:tc>
          <w:tcPr>
            <w:tcW w:w="1134" w:type="dxa"/>
            <w:vAlign w:val="center"/>
          </w:tcPr>
          <w:p w14:paraId="5C359862" w14:textId="081D5046"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Термін до якого залишено без руху</w:t>
            </w:r>
          </w:p>
        </w:tc>
        <w:tc>
          <w:tcPr>
            <w:tcW w:w="1418" w:type="dxa"/>
            <w:vAlign w:val="center"/>
          </w:tcPr>
          <w:p w14:paraId="0F23D227" w14:textId="2F6F2643" w:rsidR="00EB1327" w:rsidRPr="00272403" w:rsidRDefault="00D75B1A"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Дата заяви після залишення без руху</w:t>
            </w:r>
          </w:p>
        </w:tc>
        <w:tc>
          <w:tcPr>
            <w:tcW w:w="1275" w:type="dxa"/>
            <w:vAlign w:val="center"/>
          </w:tcPr>
          <w:p w14:paraId="6C41E0E1"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Код ЄДРПОУ/ РНОКПП</w:t>
            </w:r>
          </w:p>
        </w:tc>
        <w:tc>
          <w:tcPr>
            <w:tcW w:w="2127" w:type="dxa"/>
            <w:vAlign w:val="center"/>
          </w:tcPr>
          <w:p w14:paraId="365D1937"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Найменування</w:t>
            </w:r>
          </w:p>
        </w:tc>
        <w:tc>
          <w:tcPr>
            <w:tcW w:w="1274" w:type="dxa"/>
            <w:vAlign w:val="center"/>
          </w:tcPr>
          <w:p w14:paraId="2C9D2807"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Вид господарської діяльності</w:t>
            </w:r>
          </w:p>
        </w:tc>
        <w:tc>
          <w:tcPr>
            <w:tcW w:w="1845" w:type="dxa"/>
            <w:vAlign w:val="center"/>
          </w:tcPr>
          <w:p w14:paraId="24154E3D"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Підстава залишення без розгляду</w:t>
            </w:r>
          </w:p>
        </w:tc>
        <w:tc>
          <w:tcPr>
            <w:tcW w:w="2560" w:type="dxa"/>
            <w:vAlign w:val="center"/>
          </w:tcPr>
          <w:p w14:paraId="60674EC1" w14:textId="77777777" w:rsidR="00EB1327" w:rsidRPr="00272403" w:rsidRDefault="00C334EB" w:rsidP="00272403">
            <w:pPr>
              <w:jc w:val="center"/>
              <w:rPr>
                <w:rFonts w:ascii="Times New Roman" w:eastAsia="Times New Roman" w:hAnsi="Times New Roman" w:cs="Times New Roman"/>
                <w:b/>
                <w:sz w:val="20"/>
                <w:szCs w:val="20"/>
              </w:rPr>
            </w:pPr>
            <w:r w:rsidRPr="00272403">
              <w:rPr>
                <w:rFonts w:ascii="Times New Roman" w:eastAsia="Times New Roman" w:hAnsi="Times New Roman" w:cs="Times New Roman"/>
                <w:b/>
                <w:sz w:val="20"/>
                <w:szCs w:val="20"/>
              </w:rPr>
              <w:t>Зміст підстави для залишення без розгляду</w:t>
            </w:r>
          </w:p>
        </w:tc>
      </w:tr>
      <w:tr w:rsidR="003478E3" w:rsidRPr="00272403" w14:paraId="1CA41114" w14:textId="77777777" w:rsidTr="00E038A3">
        <w:tblPrEx>
          <w:jc w:val="left"/>
          <w:tblLook w:val="04A0" w:firstRow="1" w:lastRow="0" w:firstColumn="1" w:lastColumn="0" w:noHBand="0" w:noVBand="1"/>
        </w:tblPrEx>
        <w:trPr>
          <w:trHeight w:val="20"/>
        </w:trPr>
        <w:tc>
          <w:tcPr>
            <w:tcW w:w="421" w:type="dxa"/>
            <w:noWrap/>
            <w:vAlign w:val="center"/>
            <w:hideMark/>
          </w:tcPr>
          <w:p w14:paraId="72FD2C47" w14:textId="1B98FEC9"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w:t>
            </w:r>
          </w:p>
        </w:tc>
        <w:tc>
          <w:tcPr>
            <w:tcW w:w="1281" w:type="dxa"/>
            <w:noWrap/>
            <w:vAlign w:val="center"/>
            <w:hideMark/>
          </w:tcPr>
          <w:p w14:paraId="7598A58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7C1381C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2065/3/2025</w:t>
            </w:r>
          </w:p>
        </w:tc>
        <w:tc>
          <w:tcPr>
            <w:tcW w:w="1134" w:type="dxa"/>
            <w:noWrap/>
            <w:vAlign w:val="center"/>
            <w:hideMark/>
          </w:tcPr>
          <w:p w14:paraId="1367EAF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20.03.2025</w:t>
            </w:r>
          </w:p>
        </w:tc>
        <w:tc>
          <w:tcPr>
            <w:tcW w:w="1134" w:type="dxa"/>
            <w:noWrap/>
            <w:vAlign w:val="center"/>
            <w:hideMark/>
          </w:tcPr>
          <w:p w14:paraId="14AD0C6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4DC26227" w14:textId="2F262FDA"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353C409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3480910899</w:t>
            </w:r>
          </w:p>
        </w:tc>
        <w:tc>
          <w:tcPr>
            <w:tcW w:w="2127" w:type="dxa"/>
            <w:vAlign w:val="center"/>
            <w:hideMark/>
          </w:tcPr>
          <w:p w14:paraId="6387CE0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ЛЕЩУК ВЛАДИСЛАВ ВОЛОДИМИРОВИЧ</w:t>
            </w:r>
          </w:p>
        </w:tc>
        <w:tc>
          <w:tcPr>
            <w:tcW w:w="1274" w:type="dxa"/>
            <w:vAlign w:val="center"/>
            <w:hideMark/>
          </w:tcPr>
          <w:p w14:paraId="6BF8D51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4412A8D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AE34A3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Вкладка "Транспортні засоби": </w:t>
            </w:r>
            <w:r w:rsidRPr="003478E3">
              <w:rPr>
                <w:rFonts w:ascii="Times New Roman" w:eastAsia="Times New Roman" w:hAnsi="Times New Roman" w:cs="Times New Roman"/>
                <w:sz w:val="20"/>
                <w:szCs w:val="20"/>
              </w:rPr>
              <w:br/>
              <w:t>- відсутній ТЗ для провадження господарської діяльності;</w:t>
            </w:r>
            <w:r w:rsidRPr="003478E3">
              <w:rPr>
                <w:rFonts w:ascii="Times New Roman" w:eastAsia="Times New Roman" w:hAnsi="Times New Roman" w:cs="Times New Roman"/>
                <w:sz w:val="20"/>
                <w:szCs w:val="20"/>
              </w:rPr>
              <w:br/>
              <w:t>Вкладка "Матеріально - технічна база":</w:t>
            </w:r>
            <w:r w:rsidRPr="003478E3">
              <w:rPr>
                <w:rFonts w:ascii="Times New Roman" w:eastAsia="Times New Roman" w:hAnsi="Times New Roman" w:cs="Times New Roman"/>
                <w:sz w:val="20"/>
                <w:szCs w:val="20"/>
              </w:rPr>
              <w:br/>
              <w:t>- Відомості про "Зберігання ТЗ" - не заповнено;</w:t>
            </w:r>
            <w:r w:rsidRPr="003478E3">
              <w:rPr>
                <w:rFonts w:ascii="Times New Roman" w:eastAsia="Times New Roman" w:hAnsi="Times New Roman" w:cs="Times New Roman"/>
                <w:sz w:val="20"/>
                <w:szCs w:val="20"/>
              </w:rPr>
              <w:br/>
              <w:t>- Відомості про "Технічне обслуговування та ремонт"- не заповнено.</w:t>
            </w:r>
          </w:p>
        </w:tc>
      </w:tr>
      <w:tr w:rsidR="003478E3" w:rsidRPr="00272403" w14:paraId="4B128948" w14:textId="77777777" w:rsidTr="00E038A3">
        <w:tblPrEx>
          <w:jc w:val="left"/>
          <w:tblLook w:val="04A0" w:firstRow="1" w:lastRow="0" w:firstColumn="1" w:lastColumn="0" w:noHBand="0" w:noVBand="1"/>
        </w:tblPrEx>
        <w:trPr>
          <w:trHeight w:val="20"/>
        </w:trPr>
        <w:tc>
          <w:tcPr>
            <w:tcW w:w="421" w:type="dxa"/>
            <w:noWrap/>
            <w:vAlign w:val="center"/>
            <w:hideMark/>
          </w:tcPr>
          <w:p w14:paraId="5D2FFCF6" w14:textId="78DB0B23"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2</w:t>
            </w:r>
          </w:p>
        </w:tc>
        <w:tc>
          <w:tcPr>
            <w:tcW w:w="1281" w:type="dxa"/>
            <w:noWrap/>
            <w:vAlign w:val="center"/>
            <w:hideMark/>
          </w:tcPr>
          <w:p w14:paraId="15085B4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7CA1D06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2219/3/2025</w:t>
            </w:r>
          </w:p>
        </w:tc>
        <w:tc>
          <w:tcPr>
            <w:tcW w:w="1134" w:type="dxa"/>
            <w:noWrap/>
            <w:vAlign w:val="center"/>
            <w:hideMark/>
          </w:tcPr>
          <w:p w14:paraId="66C5396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21.03.2025</w:t>
            </w:r>
          </w:p>
        </w:tc>
        <w:tc>
          <w:tcPr>
            <w:tcW w:w="1134" w:type="dxa"/>
            <w:noWrap/>
            <w:vAlign w:val="center"/>
            <w:hideMark/>
          </w:tcPr>
          <w:p w14:paraId="373784E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67F14D27" w14:textId="471C9D25"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F29D1D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43262137</w:t>
            </w:r>
          </w:p>
        </w:tc>
        <w:tc>
          <w:tcPr>
            <w:tcW w:w="2127" w:type="dxa"/>
            <w:vAlign w:val="center"/>
            <w:hideMark/>
          </w:tcPr>
          <w:p w14:paraId="72633A6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ТОВ "КЛР ЮА"</w:t>
            </w:r>
          </w:p>
        </w:tc>
        <w:tc>
          <w:tcPr>
            <w:tcW w:w="1274" w:type="dxa"/>
            <w:vAlign w:val="center"/>
            <w:hideMark/>
          </w:tcPr>
          <w:p w14:paraId="63C48EC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w:t>
            </w:r>
            <w:proofErr w:type="spellStart"/>
            <w:r w:rsidRPr="003478E3">
              <w:rPr>
                <w:rFonts w:ascii="Times New Roman" w:eastAsia="Times New Roman" w:hAnsi="Times New Roman" w:cs="Times New Roman"/>
                <w:sz w:val="20"/>
                <w:szCs w:val="20"/>
              </w:rPr>
              <w:t>автобусами,внутрішні</w:t>
            </w:r>
            <w:proofErr w:type="spellEnd"/>
            <w:r w:rsidRPr="003478E3">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06A76BC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5FDD625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ТЗ BX4561EK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478E3">
              <w:rPr>
                <w:rFonts w:ascii="Times New Roman" w:eastAsia="Times New Roman" w:hAnsi="Times New Roman" w:cs="Times New Roman"/>
                <w:sz w:val="20"/>
                <w:szCs w:val="20"/>
              </w:rPr>
              <w:br/>
              <w:t>Вкладка "Матеріально-технічна база":</w:t>
            </w:r>
            <w:r w:rsidRPr="003478E3">
              <w:rPr>
                <w:rFonts w:ascii="Times New Roman" w:eastAsia="Times New Roman" w:hAnsi="Times New Roman" w:cs="Times New Roman"/>
                <w:sz w:val="20"/>
                <w:szCs w:val="20"/>
              </w:rPr>
              <w:br/>
              <w:t>- відомості про "Зберігання ТЗ": наданий Договір про надання послуг зі стоянки (зберігання) транспортного засобу № 17/03/2025 від 17.03.2025 містить невідповідності, а саме: згідно п. 7.1 договір діє до 31.12.2025 проте згідно п. 1.4 період стоянки (зберігання) транспортного засобу 13.05.2024 - 31.12.2024.</w:t>
            </w:r>
          </w:p>
        </w:tc>
      </w:tr>
      <w:tr w:rsidR="003478E3" w:rsidRPr="00272403" w14:paraId="72E3E365" w14:textId="77777777" w:rsidTr="00E038A3">
        <w:tblPrEx>
          <w:jc w:val="left"/>
          <w:tblLook w:val="04A0" w:firstRow="1" w:lastRow="0" w:firstColumn="1" w:lastColumn="0" w:noHBand="0" w:noVBand="1"/>
        </w:tblPrEx>
        <w:trPr>
          <w:trHeight w:val="20"/>
        </w:trPr>
        <w:tc>
          <w:tcPr>
            <w:tcW w:w="421" w:type="dxa"/>
            <w:noWrap/>
            <w:vAlign w:val="center"/>
            <w:hideMark/>
          </w:tcPr>
          <w:p w14:paraId="21297BA8" w14:textId="755E9AB4"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w:t>
            </w:r>
          </w:p>
        </w:tc>
        <w:tc>
          <w:tcPr>
            <w:tcW w:w="1281" w:type="dxa"/>
            <w:noWrap/>
            <w:vAlign w:val="center"/>
            <w:hideMark/>
          </w:tcPr>
          <w:p w14:paraId="4F79901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059A3ED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1535/3/2025</w:t>
            </w:r>
          </w:p>
        </w:tc>
        <w:tc>
          <w:tcPr>
            <w:tcW w:w="1134" w:type="dxa"/>
            <w:noWrap/>
            <w:vAlign w:val="center"/>
            <w:hideMark/>
          </w:tcPr>
          <w:p w14:paraId="096A831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15.03.2025</w:t>
            </w:r>
          </w:p>
        </w:tc>
        <w:tc>
          <w:tcPr>
            <w:tcW w:w="1134" w:type="dxa"/>
            <w:noWrap/>
            <w:vAlign w:val="center"/>
            <w:hideMark/>
          </w:tcPr>
          <w:p w14:paraId="56331AC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019680C9" w14:textId="6B1637EA"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05D75F9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2551303975</w:t>
            </w:r>
          </w:p>
        </w:tc>
        <w:tc>
          <w:tcPr>
            <w:tcW w:w="2127" w:type="dxa"/>
            <w:vAlign w:val="center"/>
            <w:hideMark/>
          </w:tcPr>
          <w:p w14:paraId="327BAD2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СЛОТЮК ІВАН АНТОНОВИЧ</w:t>
            </w:r>
          </w:p>
        </w:tc>
        <w:tc>
          <w:tcPr>
            <w:tcW w:w="1274" w:type="dxa"/>
            <w:vAlign w:val="center"/>
            <w:hideMark/>
          </w:tcPr>
          <w:p w14:paraId="4DAF83F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w:t>
            </w:r>
            <w:r w:rsidRPr="003478E3">
              <w:rPr>
                <w:rFonts w:ascii="Times New Roman" w:eastAsia="Times New Roman" w:hAnsi="Times New Roman" w:cs="Times New Roman"/>
                <w:sz w:val="20"/>
                <w:szCs w:val="20"/>
              </w:rPr>
              <w:lastRenderedPageBreak/>
              <w:t>х вантажів та небезпечних відходів),внутрішні перевезення пасажирів легковими автомобілями на замовлення</w:t>
            </w:r>
          </w:p>
        </w:tc>
        <w:tc>
          <w:tcPr>
            <w:tcW w:w="1845" w:type="dxa"/>
            <w:vAlign w:val="center"/>
            <w:hideMark/>
          </w:tcPr>
          <w:p w14:paraId="6165F1B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що додається до </w:t>
            </w:r>
            <w:r w:rsidRPr="003478E3">
              <w:rPr>
                <w:rFonts w:ascii="Times New Roman" w:eastAsia="Times New Roman" w:hAnsi="Times New Roman" w:cs="Times New Roman"/>
                <w:sz w:val="20"/>
                <w:szCs w:val="20"/>
              </w:rPr>
              <w:lastRenderedPageBreak/>
              <w:t>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EF6889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"Транспортні засоби":</w:t>
            </w:r>
            <w:r w:rsidRPr="003478E3">
              <w:rPr>
                <w:rFonts w:ascii="Times New Roman" w:eastAsia="Times New Roman" w:hAnsi="Times New Roman" w:cs="Times New Roman"/>
                <w:sz w:val="20"/>
                <w:szCs w:val="20"/>
              </w:rPr>
              <w:br w:type="page"/>
              <w:t xml:space="preserve">- відсутній відповідний транспортний засіб як засіб провадження господарської діяльності на вид діяльності: міжнародні перевезення вантажів вантажними </w:t>
            </w:r>
            <w:r w:rsidRPr="003478E3">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r w:rsidRPr="003478E3">
              <w:rPr>
                <w:rFonts w:ascii="Times New Roman" w:eastAsia="Times New Roman" w:hAnsi="Times New Roman" w:cs="Times New Roman"/>
                <w:sz w:val="20"/>
                <w:szCs w:val="20"/>
              </w:rPr>
              <w:br w:type="page"/>
              <w:t xml:space="preserve">ТЗ BO7261CO - свідоцтво про реєстрацію ТЗ оформлено не на ліцензіата. Відповідно до підпункту 2 пункту 27 Ліцензійних умов до використання під час провадження господарської діяльності допускаються транспортні засоби, які є власністю ліцензіата та мають свідоцтво про реєстрацію транспортного засобу або надані ліцензіату в оренду, кредит, лізинг і мають свідоцтво про реєстрацію та тимчасовий реєстраційний талон, якщо передбачено їх оформлення. </w:t>
            </w:r>
            <w:r w:rsidRPr="003478E3">
              <w:rPr>
                <w:rFonts w:ascii="Times New Roman" w:eastAsia="Times New Roman" w:hAnsi="Times New Roman" w:cs="Times New Roman"/>
                <w:sz w:val="20"/>
                <w:szCs w:val="20"/>
              </w:rPr>
              <w:br w:type="page"/>
              <w:t>Вкладка "Матеріально - технічна база":</w:t>
            </w:r>
            <w:r w:rsidRPr="003478E3">
              <w:rPr>
                <w:rFonts w:ascii="Times New Roman" w:eastAsia="Times New Roman" w:hAnsi="Times New Roman" w:cs="Times New Roman"/>
                <w:sz w:val="20"/>
                <w:szCs w:val="20"/>
              </w:rPr>
              <w:br w:type="page"/>
              <w:t xml:space="preserve">-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 </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відомості відсутні.</w:t>
            </w:r>
          </w:p>
        </w:tc>
      </w:tr>
      <w:tr w:rsidR="003478E3" w:rsidRPr="00272403" w14:paraId="56181752" w14:textId="77777777" w:rsidTr="00E038A3">
        <w:tblPrEx>
          <w:jc w:val="left"/>
          <w:tblLook w:val="04A0" w:firstRow="1" w:lastRow="0" w:firstColumn="1" w:lastColumn="0" w:noHBand="0" w:noVBand="1"/>
        </w:tblPrEx>
        <w:trPr>
          <w:trHeight w:val="20"/>
        </w:trPr>
        <w:tc>
          <w:tcPr>
            <w:tcW w:w="421" w:type="dxa"/>
            <w:noWrap/>
            <w:vAlign w:val="center"/>
            <w:hideMark/>
          </w:tcPr>
          <w:p w14:paraId="2B979D44" w14:textId="4DA90BC1"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4</w:t>
            </w:r>
          </w:p>
        </w:tc>
        <w:tc>
          <w:tcPr>
            <w:tcW w:w="1281" w:type="dxa"/>
            <w:noWrap/>
            <w:vAlign w:val="center"/>
            <w:hideMark/>
          </w:tcPr>
          <w:p w14:paraId="7279120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29B60FC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2247/3/2025</w:t>
            </w:r>
          </w:p>
        </w:tc>
        <w:tc>
          <w:tcPr>
            <w:tcW w:w="1134" w:type="dxa"/>
            <w:noWrap/>
            <w:vAlign w:val="center"/>
            <w:hideMark/>
          </w:tcPr>
          <w:p w14:paraId="48873E5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21.03.2025</w:t>
            </w:r>
          </w:p>
        </w:tc>
        <w:tc>
          <w:tcPr>
            <w:tcW w:w="1134" w:type="dxa"/>
            <w:noWrap/>
            <w:vAlign w:val="center"/>
            <w:hideMark/>
          </w:tcPr>
          <w:p w14:paraId="076FB10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62E63094" w14:textId="372A17B3"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33E286F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35135311</w:t>
            </w:r>
          </w:p>
        </w:tc>
        <w:tc>
          <w:tcPr>
            <w:tcW w:w="2127" w:type="dxa"/>
            <w:vAlign w:val="center"/>
            <w:hideMark/>
          </w:tcPr>
          <w:p w14:paraId="14608C7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ПРИВАТНЕ ПІДПРИЄМСТВО РЕВЕРС-КОМ</w:t>
            </w:r>
          </w:p>
        </w:tc>
        <w:tc>
          <w:tcPr>
            <w:tcW w:w="1274" w:type="dxa"/>
            <w:vAlign w:val="center"/>
            <w:hideMark/>
          </w:tcPr>
          <w:p w14:paraId="56F9B02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міжнародні перевезення вантажів вантажними </w:t>
            </w:r>
            <w:r w:rsidRPr="003478E3">
              <w:rPr>
                <w:rFonts w:ascii="Times New Roman" w:eastAsia="Times New Roman" w:hAnsi="Times New Roman" w:cs="Times New Roman"/>
                <w:sz w:val="20"/>
                <w:szCs w:val="20"/>
              </w:rPr>
              <w:lastRenderedPageBreak/>
              <w:t>автомобілями (крім перевезення небезпечних вантажів та небезпечних відходів)</w:t>
            </w:r>
          </w:p>
        </w:tc>
        <w:tc>
          <w:tcPr>
            <w:tcW w:w="1845" w:type="dxa"/>
            <w:vAlign w:val="center"/>
            <w:hideMark/>
          </w:tcPr>
          <w:p w14:paraId="43E7E33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 xml:space="preserve">Залишено без розгляду на підставі пункту 2 частини другої </w:t>
            </w:r>
            <w:r w:rsidRPr="003478E3">
              <w:rPr>
                <w:rFonts w:ascii="Times New Roman" w:eastAsia="Times New Roman" w:hAnsi="Times New Roman" w:cs="Times New Roman"/>
                <w:sz w:val="20"/>
                <w:szCs w:val="20"/>
              </w:rPr>
              <w:lastRenderedPageBreak/>
              <w:t>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3203C7E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"Перевізник":</w:t>
            </w:r>
            <w:r w:rsidRPr="003478E3">
              <w:rPr>
                <w:rFonts w:ascii="Times New Roman" w:eastAsia="Times New Roman" w:hAnsi="Times New Roman" w:cs="Times New Roman"/>
                <w:sz w:val="20"/>
                <w:szCs w:val="20"/>
              </w:rPr>
              <w:br w:type="page"/>
              <w:t xml:space="preserve">- Некоректно заповнено поле "Скорочена назва" згідно з даними ЄДР; </w:t>
            </w:r>
            <w:r w:rsidRPr="003478E3">
              <w:rPr>
                <w:rFonts w:ascii="Times New Roman" w:eastAsia="Times New Roman" w:hAnsi="Times New Roman" w:cs="Times New Roman"/>
                <w:sz w:val="20"/>
                <w:szCs w:val="20"/>
              </w:rPr>
              <w:br w:type="page"/>
              <w:t xml:space="preserve">- </w:t>
            </w:r>
            <w:r w:rsidRPr="003478E3">
              <w:rPr>
                <w:rFonts w:ascii="Times New Roman" w:eastAsia="Times New Roman" w:hAnsi="Times New Roman" w:cs="Times New Roman"/>
                <w:sz w:val="20"/>
                <w:szCs w:val="20"/>
              </w:rPr>
              <w:lastRenderedPageBreak/>
              <w:t>Некоректно заповнено поле  "Повна назва" згідно з даними ЄДР</w:t>
            </w:r>
            <w:r w:rsidRPr="003478E3">
              <w:rPr>
                <w:rFonts w:ascii="Times New Roman" w:eastAsia="Times New Roman" w:hAnsi="Times New Roman" w:cs="Times New Roman"/>
                <w:sz w:val="20"/>
                <w:szCs w:val="20"/>
              </w:rPr>
              <w:br w:type="page"/>
              <w:t>Вкладка "Транспортні засоби":</w:t>
            </w:r>
            <w:r w:rsidRPr="003478E3">
              <w:rPr>
                <w:rFonts w:ascii="Times New Roman" w:eastAsia="Times New Roman" w:hAnsi="Times New Roman" w:cs="Times New Roman"/>
                <w:sz w:val="20"/>
                <w:szCs w:val="20"/>
              </w:rPr>
              <w:br w:type="page"/>
              <w:t xml:space="preserve">- ТЗ KA4174IE - свідоцтво про реєстрацію ТЗ оформлено не на здобувача ліцензії. </w:t>
            </w:r>
            <w:r w:rsidRPr="003478E3">
              <w:rPr>
                <w:rFonts w:ascii="Times New Roman" w:eastAsia="Times New Roman" w:hAnsi="Times New Roman" w:cs="Times New Roman"/>
                <w:sz w:val="20"/>
                <w:szCs w:val="20"/>
              </w:rPr>
              <w:br w:type="page"/>
              <w:t>Вкладка "Матеріально-технічна база":</w:t>
            </w:r>
            <w:r w:rsidRPr="003478E3">
              <w:rPr>
                <w:rFonts w:ascii="Times New Roman" w:eastAsia="Times New Roman" w:hAnsi="Times New Roman" w:cs="Times New Roman"/>
                <w:sz w:val="20"/>
                <w:szCs w:val="20"/>
              </w:rPr>
              <w:br w:type="page"/>
              <w:t xml:space="preserve">- відсутня відмітка "Перевірка технічного стану перед рейсом водіями" у розділі "Технічний стан". </w:t>
            </w:r>
            <w:r w:rsidRPr="003478E3">
              <w:rPr>
                <w:rFonts w:ascii="Times New Roman" w:eastAsia="Times New Roman" w:hAnsi="Times New Roman" w:cs="Times New Roman"/>
                <w:sz w:val="20"/>
                <w:szCs w:val="20"/>
              </w:rPr>
              <w:br w:type="page"/>
              <w:t>- Відомості про "Службове приміщення" – відсутня фотокопія договору оренди та акту приймання-передачі майна до нього вказаного у відомості;</w:t>
            </w:r>
            <w:r w:rsidRPr="003478E3">
              <w:rPr>
                <w:rFonts w:ascii="Times New Roman" w:eastAsia="Times New Roman" w:hAnsi="Times New Roman" w:cs="Times New Roman"/>
                <w:sz w:val="20"/>
                <w:szCs w:val="20"/>
              </w:rPr>
              <w:br w:type="page"/>
              <w:t>- відсутні відомості про "Зберігання ТЗ",  Відомості про "Технічне обслуговування та ремонт";</w:t>
            </w:r>
            <w:r w:rsidRPr="003478E3">
              <w:rPr>
                <w:rFonts w:ascii="Times New Roman" w:eastAsia="Times New Roman" w:hAnsi="Times New Roman" w:cs="Times New Roman"/>
                <w:sz w:val="20"/>
                <w:szCs w:val="20"/>
              </w:rPr>
              <w:br w:type="page"/>
              <w:t>- Відомості про "Фахівець відповідальний за організацію та безпеку міжнародних перевезень" - Повідомлення про працевлаштування не вказано назву органу ДФС; відомість про кваліфікацію не містить назву освітнього закладу, яким видано диплом .</w:t>
            </w:r>
          </w:p>
        </w:tc>
      </w:tr>
      <w:tr w:rsidR="003478E3" w:rsidRPr="00272403" w14:paraId="24F318C3" w14:textId="77777777" w:rsidTr="00E038A3">
        <w:tblPrEx>
          <w:jc w:val="left"/>
          <w:tblLook w:val="04A0" w:firstRow="1" w:lastRow="0" w:firstColumn="1" w:lastColumn="0" w:noHBand="0" w:noVBand="1"/>
        </w:tblPrEx>
        <w:trPr>
          <w:trHeight w:val="20"/>
        </w:trPr>
        <w:tc>
          <w:tcPr>
            <w:tcW w:w="421" w:type="dxa"/>
            <w:noWrap/>
            <w:vAlign w:val="center"/>
            <w:hideMark/>
          </w:tcPr>
          <w:p w14:paraId="7543860B" w14:textId="294C2C9D"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5</w:t>
            </w:r>
          </w:p>
        </w:tc>
        <w:tc>
          <w:tcPr>
            <w:tcW w:w="1281" w:type="dxa"/>
            <w:noWrap/>
            <w:vAlign w:val="center"/>
            <w:hideMark/>
          </w:tcPr>
          <w:p w14:paraId="3A7A4B5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00A9C98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2976/3/2025</w:t>
            </w:r>
          </w:p>
        </w:tc>
        <w:tc>
          <w:tcPr>
            <w:tcW w:w="1134" w:type="dxa"/>
            <w:noWrap/>
            <w:vAlign w:val="center"/>
            <w:hideMark/>
          </w:tcPr>
          <w:p w14:paraId="0CA560B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28.03.2025</w:t>
            </w:r>
          </w:p>
        </w:tc>
        <w:tc>
          <w:tcPr>
            <w:tcW w:w="1134" w:type="dxa"/>
            <w:noWrap/>
            <w:vAlign w:val="center"/>
            <w:hideMark/>
          </w:tcPr>
          <w:p w14:paraId="3F7B2A9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731CA77F" w14:textId="552890DB"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D5298B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45532450</w:t>
            </w:r>
          </w:p>
        </w:tc>
        <w:tc>
          <w:tcPr>
            <w:tcW w:w="2127" w:type="dxa"/>
            <w:vAlign w:val="center"/>
            <w:hideMark/>
          </w:tcPr>
          <w:p w14:paraId="54BA703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ТОВ «СЕЛІД»</w:t>
            </w:r>
          </w:p>
        </w:tc>
        <w:tc>
          <w:tcPr>
            <w:tcW w:w="1274" w:type="dxa"/>
            <w:vAlign w:val="center"/>
            <w:hideMark/>
          </w:tcPr>
          <w:p w14:paraId="0F6EC00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міжнародні перевезення небезпечних вантажів та небезпечних відходів </w:t>
            </w:r>
            <w:r w:rsidRPr="003478E3">
              <w:rPr>
                <w:rFonts w:ascii="Times New Roman" w:eastAsia="Times New Roman" w:hAnsi="Times New Roman" w:cs="Times New Roman"/>
                <w:sz w:val="20"/>
                <w:szCs w:val="20"/>
              </w:rPr>
              <w:lastRenderedPageBreak/>
              <w:t>вантажними автомобілями</w:t>
            </w:r>
          </w:p>
        </w:tc>
        <w:tc>
          <w:tcPr>
            <w:tcW w:w="1845" w:type="dxa"/>
            <w:vAlign w:val="center"/>
            <w:hideMark/>
          </w:tcPr>
          <w:p w14:paraId="26C87C5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заява або хоча б один з документів, </w:t>
            </w:r>
            <w:r w:rsidRPr="003478E3">
              <w:rPr>
                <w:rFonts w:ascii="Times New Roman" w:eastAsia="Times New Roman" w:hAnsi="Times New Roman" w:cs="Times New Roman"/>
                <w:sz w:val="20"/>
                <w:szCs w:val="20"/>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745611B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 xml:space="preserve">Обраний у заяві вид господарської діяльності "міжнародні перевезення небезпечних вантажів та небезпечних відходів вантажними автомобілями" не надає </w:t>
            </w:r>
            <w:r w:rsidRPr="003478E3">
              <w:rPr>
                <w:rFonts w:ascii="Times New Roman" w:eastAsia="Times New Roman" w:hAnsi="Times New Roman" w:cs="Times New Roman"/>
                <w:sz w:val="20"/>
                <w:szCs w:val="20"/>
              </w:rPr>
              <w:lastRenderedPageBreak/>
              <w:t>права займатися дозволеним видом "внутрішні перевезення небезпечних вантажів та небезпечних відходів вантажними автомобілями", необхідно також обрати вид діяльності "внутрішні перевезення небезпечних вантажів та небезпечних відходів вантажними автомобілями";</w:t>
            </w:r>
            <w:r w:rsidRPr="003478E3">
              <w:rPr>
                <w:rFonts w:ascii="Times New Roman" w:eastAsia="Times New Roman" w:hAnsi="Times New Roman" w:cs="Times New Roman"/>
                <w:sz w:val="20"/>
                <w:szCs w:val="20"/>
              </w:rPr>
              <w:br w:type="page"/>
              <w:t>Вкладка "Матеріально - технічна база":</w:t>
            </w:r>
            <w:r w:rsidRPr="003478E3">
              <w:rPr>
                <w:rFonts w:ascii="Times New Roman" w:eastAsia="Times New Roman" w:hAnsi="Times New Roman" w:cs="Times New Roman"/>
                <w:sz w:val="20"/>
                <w:szCs w:val="20"/>
              </w:rPr>
              <w:br w:type="page"/>
              <w:t>- у розділі "Технічний стан" відсутні необхідні відмітки щодо перевірки технічного стану ТЗ;</w:t>
            </w:r>
            <w:r w:rsidRPr="003478E3">
              <w:rPr>
                <w:rFonts w:ascii="Times New Roman" w:eastAsia="Times New Roman" w:hAnsi="Times New Roman" w:cs="Times New Roman"/>
                <w:sz w:val="20"/>
                <w:szCs w:val="20"/>
              </w:rPr>
              <w:br w:type="page"/>
              <w:t xml:space="preserve">- у розділі "Трирічний досвід" відсутня інформація про трирічний досвід провадження виду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 з цього виду. </w:t>
            </w:r>
            <w:r w:rsidRPr="003478E3">
              <w:rPr>
                <w:rFonts w:ascii="Times New Roman" w:eastAsia="Times New Roman" w:hAnsi="Times New Roman" w:cs="Times New Roman"/>
                <w:sz w:val="20"/>
                <w:szCs w:val="20"/>
              </w:rPr>
              <w:br w:type="page"/>
              <w:t xml:space="preserve">- відсутні відомості про "Службове приміщення", "Забезпечення технічного стану ТЗ", "Технічне обслуговування та ремонт", "Медичний стан </w:t>
            </w:r>
            <w:proofErr w:type="spellStart"/>
            <w:r w:rsidRPr="003478E3">
              <w:rPr>
                <w:rFonts w:ascii="Times New Roman" w:eastAsia="Times New Roman" w:hAnsi="Times New Roman" w:cs="Times New Roman"/>
                <w:sz w:val="20"/>
                <w:szCs w:val="20"/>
              </w:rPr>
              <w:t>водїів</w:t>
            </w:r>
            <w:proofErr w:type="spellEnd"/>
            <w:r w:rsidRPr="003478E3">
              <w:rPr>
                <w:rFonts w:ascii="Times New Roman" w:eastAsia="Times New Roman" w:hAnsi="Times New Roman" w:cs="Times New Roman"/>
                <w:sz w:val="20"/>
                <w:szCs w:val="20"/>
              </w:rPr>
              <w:t>";</w:t>
            </w:r>
            <w:r w:rsidRPr="003478E3">
              <w:rPr>
                <w:rFonts w:ascii="Times New Roman" w:eastAsia="Times New Roman" w:hAnsi="Times New Roman" w:cs="Times New Roman"/>
                <w:sz w:val="20"/>
                <w:szCs w:val="20"/>
              </w:rPr>
              <w:br w:type="page"/>
              <w:t xml:space="preserve">- відомості про "Зберігання ТЗ": відсутня фотокопія договору </w:t>
            </w:r>
            <w:r w:rsidRPr="003478E3">
              <w:rPr>
                <w:rFonts w:ascii="Times New Roman" w:eastAsia="Times New Roman" w:hAnsi="Times New Roman" w:cs="Times New Roman"/>
                <w:sz w:val="20"/>
                <w:szCs w:val="20"/>
              </w:rPr>
              <w:lastRenderedPageBreak/>
              <w:t>оренди, укладеного із зазначеним у відомостях контрагентом;</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xml:space="preserve">- відсутні Відомості про "Уповноважений (консультант) з питань безпеки перевезення небезпечних вантажів"; </w:t>
            </w:r>
            <w:r w:rsidRPr="003478E3">
              <w:rPr>
                <w:rFonts w:ascii="Times New Roman" w:eastAsia="Times New Roman" w:hAnsi="Times New Roman" w:cs="Times New Roman"/>
                <w:sz w:val="20"/>
                <w:szCs w:val="20"/>
              </w:rPr>
              <w:br w:type="page"/>
              <w:t>- відсутні Відомості про "Фахівець відповідальний за організацію та безпеку міжнародних перевезень".</w:t>
            </w:r>
          </w:p>
        </w:tc>
      </w:tr>
      <w:tr w:rsidR="003478E3" w:rsidRPr="00272403" w14:paraId="7E7A0475" w14:textId="77777777" w:rsidTr="00E038A3">
        <w:tblPrEx>
          <w:jc w:val="left"/>
          <w:tblLook w:val="04A0" w:firstRow="1" w:lastRow="0" w:firstColumn="1" w:lastColumn="0" w:noHBand="0" w:noVBand="1"/>
        </w:tblPrEx>
        <w:trPr>
          <w:trHeight w:val="20"/>
        </w:trPr>
        <w:tc>
          <w:tcPr>
            <w:tcW w:w="421" w:type="dxa"/>
            <w:noWrap/>
            <w:vAlign w:val="center"/>
            <w:hideMark/>
          </w:tcPr>
          <w:p w14:paraId="1D09C4FD" w14:textId="5A8B3392"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6</w:t>
            </w:r>
          </w:p>
        </w:tc>
        <w:tc>
          <w:tcPr>
            <w:tcW w:w="1281" w:type="dxa"/>
            <w:noWrap/>
            <w:vAlign w:val="center"/>
            <w:hideMark/>
          </w:tcPr>
          <w:p w14:paraId="1AD6D0B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3E11B5C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2748/3/2025</w:t>
            </w:r>
          </w:p>
        </w:tc>
        <w:tc>
          <w:tcPr>
            <w:tcW w:w="1134" w:type="dxa"/>
            <w:noWrap/>
            <w:vAlign w:val="center"/>
            <w:hideMark/>
          </w:tcPr>
          <w:p w14:paraId="4878519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26.03.2025</w:t>
            </w:r>
          </w:p>
        </w:tc>
        <w:tc>
          <w:tcPr>
            <w:tcW w:w="1134" w:type="dxa"/>
            <w:noWrap/>
            <w:vAlign w:val="center"/>
            <w:hideMark/>
          </w:tcPr>
          <w:p w14:paraId="4ADED8B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418" w:type="dxa"/>
            <w:noWrap/>
            <w:vAlign w:val="center"/>
            <w:hideMark/>
          </w:tcPr>
          <w:p w14:paraId="622C8333" w14:textId="683F3913"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60B2277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3112318928</w:t>
            </w:r>
          </w:p>
        </w:tc>
        <w:tc>
          <w:tcPr>
            <w:tcW w:w="2127" w:type="dxa"/>
            <w:vAlign w:val="center"/>
            <w:hideMark/>
          </w:tcPr>
          <w:p w14:paraId="2DA2298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ФІЗИЧНА ОСОБА-ПІДПРИЄМЕЦЬ  ЛАВРЕНЮК АННА СЕРГІЇВНА</w:t>
            </w:r>
          </w:p>
        </w:tc>
        <w:tc>
          <w:tcPr>
            <w:tcW w:w="1274" w:type="dxa"/>
            <w:vAlign w:val="center"/>
            <w:hideMark/>
          </w:tcPr>
          <w:p w14:paraId="411FD33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на </w:t>
            </w:r>
            <w:proofErr w:type="spellStart"/>
            <w:r w:rsidRPr="003478E3">
              <w:rPr>
                <w:rFonts w:ascii="Times New Roman" w:eastAsia="Times New Roman" w:hAnsi="Times New Roman" w:cs="Times New Roman"/>
                <w:sz w:val="20"/>
                <w:szCs w:val="20"/>
              </w:rPr>
              <w:t>таксі,внутрішні</w:t>
            </w:r>
            <w:proofErr w:type="spellEnd"/>
            <w:r w:rsidRPr="003478E3">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7CF6E78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271C29B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"Перевізник":</w:t>
            </w:r>
            <w:r w:rsidRPr="003478E3">
              <w:rPr>
                <w:rFonts w:ascii="Times New Roman" w:eastAsia="Times New Roman" w:hAnsi="Times New Roman" w:cs="Times New Roman"/>
                <w:sz w:val="20"/>
                <w:szCs w:val="20"/>
              </w:rPr>
              <w:br/>
              <w:t>- Некоректно заповнено поле  "Повна назва" згідно з даними ЄДР;</w:t>
            </w:r>
            <w:r w:rsidRPr="003478E3">
              <w:rPr>
                <w:rFonts w:ascii="Times New Roman" w:eastAsia="Times New Roman" w:hAnsi="Times New Roman" w:cs="Times New Roman"/>
                <w:sz w:val="20"/>
                <w:szCs w:val="20"/>
              </w:rPr>
              <w:br/>
              <w:t>Вкладка "Транспортні засоби":</w:t>
            </w:r>
            <w:r w:rsidRPr="003478E3">
              <w:rPr>
                <w:rFonts w:ascii="Times New Roman" w:eastAsia="Times New Roman" w:hAnsi="Times New Roman" w:cs="Times New Roman"/>
                <w:sz w:val="20"/>
                <w:szCs w:val="20"/>
              </w:rPr>
              <w:br/>
              <w:t>- ТЗ AI9083TA - відсутня відмітка про Наявність нанесених композицій з квадратів, розташованих у шаховому порядку на дверцятах транспортного засобу з правого боку.</w:t>
            </w:r>
          </w:p>
        </w:tc>
      </w:tr>
      <w:tr w:rsidR="003478E3" w:rsidRPr="00272403" w14:paraId="413D22E3" w14:textId="77777777" w:rsidTr="00E038A3">
        <w:tblPrEx>
          <w:jc w:val="left"/>
          <w:tblLook w:val="04A0" w:firstRow="1" w:lastRow="0" w:firstColumn="1" w:lastColumn="0" w:noHBand="0" w:noVBand="1"/>
        </w:tblPrEx>
        <w:trPr>
          <w:trHeight w:val="20"/>
        </w:trPr>
        <w:tc>
          <w:tcPr>
            <w:tcW w:w="421" w:type="dxa"/>
            <w:noWrap/>
            <w:vAlign w:val="center"/>
            <w:hideMark/>
          </w:tcPr>
          <w:p w14:paraId="2A0A03AD" w14:textId="0BA714E2"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7</w:t>
            </w:r>
          </w:p>
        </w:tc>
        <w:tc>
          <w:tcPr>
            <w:tcW w:w="1281" w:type="dxa"/>
            <w:noWrap/>
            <w:vAlign w:val="center"/>
            <w:hideMark/>
          </w:tcPr>
          <w:p w14:paraId="5D3BD16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5ADD0FD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2763/3/2025</w:t>
            </w:r>
          </w:p>
        </w:tc>
        <w:tc>
          <w:tcPr>
            <w:tcW w:w="1134" w:type="dxa"/>
            <w:noWrap/>
            <w:vAlign w:val="center"/>
            <w:hideMark/>
          </w:tcPr>
          <w:p w14:paraId="6DB4B5F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26.03.2025</w:t>
            </w:r>
          </w:p>
        </w:tc>
        <w:tc>
          <w:tcPr>
            <w:tcW w:w="1134" w:type="dxa"/>
            <w:noWrap/>
            <w:vAlign w:val="center"/>
            <w:hideMark/>
          </w:tcPr>
          <w:p w14:paraId="48B6AEC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418" w:type="dxa"/>
            <w:noWrap/>
            <w:vAlign w:val="center"/>
            <w:hideMark/>
          </w:tcPr>
          <w:p w14:paraId="235C22DF" w14:textId="3A2E46CD" w:rsidR="003478E3" w:rsidRPr="003478E3" w:rsidRDefault="00E038A3" w:rsidP="00272403">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Заява не надіслана повторно</w:t>
            </w:r>
          </w:p>
        </w:tc>
        <w:tc>
          <w:tcPr>
            <w:tcW w:w="1275" w:type="dxa"/>
            <w:vAlign w:val="center"/>
            <w:hideMark/>
          </w:tcPr>
          <w:p w14:paraId="20B2944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3140212997</w:t>
            </w:r>
          </w:p>
        </w:tc>
        <w:tc>
          <w:tcPr>
            <w:tcW w:w="2127" w:type="dxa"/>
            <w:vAlign w:val="center"/>
            <w:hideMark/>
          </w:tcPr>
          <w:p w14:paraId="7DEF951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МЕЛЬНИК СТЕПАН ІВАНОВИЧ</w:t>
            </w:r>
          </w:p>
        </w:tc>
        <w:tc>
          <w:tcPr>
            <w:tcW w:w="1274" w:type="dxa"/>
            <w:vAlign w:val="center"/>
            <w:hideMark/>
          </w:tcPr>
          <w:p w14:paraId="6B37E57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внутрішні перевезення пасажирів автобусами</w:t>
            </w:r>
          </w:p>
        </w:tc>
        <w:tc>
          <w:tcPr>
            <w:tcW w:w="1845" w:type="dxa"/>
            <w:vAlign w:val="center"/>
            <w:hideMark/>
          </w:tcPr>
          <w:p w14:paraId="5A6A794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w:t>
            </w:r>
            <w:r w:rsidRPr="003478E3">
              <w:rPr>
                <w:rFonts w:ascii="Times New Roman" w:eastAsia="Times New Roman" w:hAnsi="Times New Roman" w:cs="Times New Roman"/>
                <w:sz w:val="20"/>
                <w:szCs w:val="20"/>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41BB15B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"Матеріально - технічна база":</w:t>
            </w:r>
            <w:r w:rsidRPr="003478E3">
              <w:rPr>
                <w:rFonts w:ascii="Times New Roman" w:eastAsia="Times New Roman" w:hAnsi="Times New Roman" w:cs="Times New Roman"/>
                <w:sz w:val="20"/>
                <w:szCs w:val="20"/>
              </w:rPr>
              <w:br/>
              <w:t>- Відомості про "Медичний стан водіїв" - не заповнено.</w:t>
            </w:r>
          </w:p>
        </w:tc>
      </w:tr>
      <w:tr w:rsidR="003478E3" w:rsidRPr="00272403" w14:paraId="4288DB90" w14:textId="77777777" w:rsidTr="00E038A3">
        <w:tblPrEx>
          <w:jc w:val="left"/>
          <w:tblLook w:val="04A0" w:firstRow="1" w:lastRow="0" w:firstColumn="1" w:lastColumn="0" w:noHBand="0" w:noVBand="1"/>
        </w:tblPrEx>
        <w:trPr>
          <w:trHeight w:val="20"/>
        </w:trPr>
        <w:tc>
          <w:tcPr>
            <w:tcW w:w="421" w:type="dxa"/>
            <w:noWrap/>
            <w:vAlign w:val="center"/>
            <w:hideMark/>
          </w:tcPr>
          <w:p w14:paraId="61703FA5" w14:textId="4FA34AA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8</w:t>
            </w:r>
          </w:p>
        </w:tc>
        <w:tc>
          <w:tcPr>
            <w:tcW w:w="1281" w:type="dxa"/>
            <w:noWrap/>
            <w:vAlign w:val="center"/>
            <w:hideMark/>
          </w:tcPr>
          <w:p w14:paraId="2A468D5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6FA8E16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2779/3/2025</w:t>
            </w:r>
          </w:p>
        </w:tc>
        <w:tc>
          <w:tcPr>
            <w:tcW w:w="1134" w:type="dxa"/>
            <w:noWrap/>
            <w:vAlign w:val="center"/>
            <w:hideMark/>
          </w:tcPr>
          <w:p w14:paraId="3CDBF8F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26.03.2025</w:t>
            </w:r>
          </w:p>
        </w:tc>
        <w:tc>
          <w:tcPr>
            <w:tcW w:w="1134" w:type="dxa"/>
            <w:noWrap/>
            <w:vAlign w:val="center"/>
            <w:hideMark/>
          </w:tcPr>
          <w:p w14:paraId="5DEC1AB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418" w:type="dxa"/>
            <w:noWrap/>
            <w:vAlign w:val="center"/>
            <w:hideMark/>
          </w:tcPr>
          <w:p w14:paraId="45C8B9CA" w14:textId="4673D4B7"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408C4AC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3212510979</w:t>
            </w:r>
          </w:p>
        </w:tc>
        <w:tc>
          <w:tcPr>
            <w:tcW w:w="2127" w:type="dxa"/>
            <w:vAlign w:val="center"/>
            <w:hideMark/>
          </w:tcPr>
          <w:p w14:paraId="611DB0A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МОКІЙЧУК ОЛЕКСАНДР МИКОЛАЙОВИЧ</w:t>
            </w:r>
          </w:p>
        </w:tc>
        <w:tc>
          <w:tcPr>
            <w:tcW w:w="1274" w:type="dxa"/>
            <w:vAlign w:val="center"/>
            <w:hideMark/>
          </w:tcPr>
          <w:p w14:paraId="4B0FA46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3222EF2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013DFFB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"Перевізник":</w:t>
            </w:r>
            <w:r w:rsidRPr="003478E3">
              <w:rPr>
                <w:rFonts w:ascii="Times New Roman" w:eastAsia="Times New Roman" w:hAnsi="Times New Roman" w:cs="Times New Roman"/>
                <w:sz w:val="20"/>
                <w:szCs w:val="20"/>
              </w:rPr>
              <w:br w:type="page"/>
              <w:t>- Не вірно зазначена адреса місцезнаходження юридичної особи або місце проживання фізичної особи-підприємця згідно місця реєстрації згідно даних ЄДР, а саме індекс.</w:t>
            </w:r>
            <w:r w:rsidRPr="003478E3">
              <w:rPr>
                <w:rFonts w:ascii="Times New Roman" w:eastAsia="Times New Roman" w:hAnsi="Times New Roman" w:cs="Times New Roman"/>
                <w:sz w:val="20"/>
                <w:szCs w:val="20"/>
              </w:rPr>
              <w:br w:type="page"/>
              <w:t>Вкладка "Транспортні засоби":</w:t>
            </w:r>
            <w:r w:rsidRPr="003478E3">
              <w:rPr>
                <w:rFonts w:ascii="Times New Roman" w:eastAsia="Times New Roman" w:hAnsi="Times New Roman" w:cs="Times New Roman"/>
                <w:sz w:val="20"/>
                <w:szCs w:val="20"/>
              </w:rPr>
              <w:br w:type="page"/>
              <w:t>- ТЗ AC4948HT;</w:t>
            </w:r>
            <w:r w:rsidRPr="003478E3">
              <w:rPr>
                <w:rFonts w:ascii="Times New Roman" w:eastAsia="Times New Roman" w:hAnsi="Times New Roman" w:cs="Times New Roman"/>
                <w:sz w:val="20"/>
                <w:szCs w:val="20"/>
              </w:rPr>
              <w:br w:type="page"/>
              <w:t>- Не вірно заповнено поле "Кількість сидячих місць з місцем водія", згідно даних свідоцтва про реєстрацію ТЗ.</w:t>
            </w:r>
            <w:r w:rsidRPr="003478E3">
              <w:rPr>
                <w:rFonts w:ascii="Times New Roman" w:eastAsia="Times New Roman" w:hAnsi="Times New Roman" w:cs="Times New Roman"/>
                <w:sz w:val="20"/>
                <w:szCs w:val="20"/>
              </w:rPr>
              <w:br w:type="page"/>
              <w:t>- Не вірно заповнено поле "Серія", "№" у реквізитах документа, що підтверджує право користування ТЗ, згідно даних свідоцтва про реєстрацію ТЗ.</w:t>
            </w:r>
            <w:r w:rsidRPr="003478E3">
              <w:rPr>
                <w:rFonts w:ascii="Times New Roman" w:eastAsia="Times New Roman" w:hAnsi="Times New Roman" w:cs="Times New Roman"/>
                <w:sz w:val="20"/>
                <w:szCs w:val="20"/>
              </w:rPr>
              <w:br w:type="page"/>
              <w:t xml:space="preserve">- Відповідно до підпункту 2 пункту 7 Ліцензійних умов, необхідно підтвердити відомості про власні, орендовані, надані </w:t>
            </w:r>
            <w:r w:rsidRPr="003478E3">
              <w:rPr>
                <w:rFonts w:ascii="Times New Roman" w:eastAsia="Times New Roman" w:hAnsi="Times New Roman" w:cs="Times New Roman"/>
                <w:sz w:val="20"/>
                <w:szCs w:val="20"/>
              </w:rPr>
              <w:lastRenderedPageBreak/>
              <w:t>ліцензіату в кредит або лізинг транспортні засоби за формою згідно з додатком 3, а саме клас екологічності (ЄВРО). У свідоцтві про реєстрацію відсутня відмітка про клас ЄВРО.</w:t>
            </w:r>
            <w:r w:rsidRPr="003478E3">
              <w:rPr>
                <w:rFonts w:ascii="Times New Roman" w:eastAsia="Times New Roman" w:hAnsi="Times New Roman" w:cs="Times New Roman"/>
                <w:sz w:val="20"/>
                <w:szCs w:val="20"/>
              </w:rPr>
              <w:br w:type="page"/>
              <w:t>Вкладка "Матеріально-технічна база":</w:t>
            </w:r>
            <w:r w:rsidRPr="003478E3">
              <w:rPr>
                <w:rFonts w:ascii="Times New Roman" w:eastAsia="Times New Roman" w:hAnsi="Times New Roman" w:cs="Times New Roman"/>
                <w:sz w:val="20"/>
                <w:szCs w:val="20"/>
              </w:rPr>
              <w:br w:type="page"/>
              <w:t xml:space="preserve">- Відсутні відомості про "Зберігання ТЗ", "Забезпечення технічного стану ТЗ" і "Технічне обслуговування та ремонт". </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Відсутній Фахівець відповідальний за організацію та безпеку міжнародних перевезень.</w:t>
            </w:r>
          </w:p>
        </w:tc>
      </w:tr>
      <w:tr w:rsidR="003478E3" w:rsidRPr="00272403" w14:paraId="0D6C4048" w14:textId="77777777" w:rsidTr="00E038A3">
        <w:tblPrEx>
          <w:jc w:val="left"/>
          <w:tblLook w:val="04A0" w:firstRow="1" w:lastRow="0" w:firstColumn="1" w:lastColumn="0" w:noHBand="0" w:noVBand="1"/>
        </w:tblPrEx>
        <w:trPr>
          <w:trHeight w:val="20"/>
        </w:trPr>
        <w:tc>
          <w:tcPr>
            <w:tcW w:w="421" w:type="dxa"/>
            <w:noWrap/>
            <w:vAlign w:val="center"/>
            <w:hideMark/>
          </w:tcPr>
          <w:p w14:paraId="175BFE5B" w14:textId="64B44778"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9</w:t>
            </w:r>
          </w:p>
        </w:tc>
        <w:tc>
          <w:tcPr>
            <w:tcW w:w="1281" w:type="dxa"/>
            <w:noWrap/>
            <w:vAlign w:val="center"/>
            <w:hideMark/>
          </w:tcPr>
          <w:p w14:paraId="3F399C3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202B85F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2921/3/2025</w:t>
            </w:r>
          </w:p>
        </w:tc>
        <w:tc>
          <w:tcPr>
            <w:tcW w:w="1134" w:type="dxa"/>
            <w:noWrap/>
            <w:vAlign w:val="center"/>
            <w:hideMark/>
          </w:tcPr>
          <w:p w14:paraId="40BEF1E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27.03.2025</w:t>
            </w:r>
          </w:p>
        </w:tc>
        <w:tc>
          <w:tcPr>
            <w:tcW w:w="1134" w:type="dxa"/>
            <w:noWrap/>
            <w:vAlign w:val="center"/>
            <w:hideMark/>
          </w:tcPr>
          <w:p w14:paraId="7852117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7F74DC11" w14:textId="7326C25F"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412B704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3122910659</w:t>
            </w:r>
          </w:p>
        </w:tc>
        <w:tc>
          <w:tcPr>
            <w:tcW w:w="2127" w:type="dxa"/>
            <w:vAlign w:val="center"/>
            <w:hideMark/>
          </w:tcPr>
          <w:p w14:paraId="3A7F80F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ЧЕБАН ІГОР МИКОЛАЙОВИЧ</w:t>
            </w:r>
          </w:p>
        </w:tc>
        <w:tc>
          <w:tcPr>
            <w:tcW w:w="1274" w:type="dxa"/>
            <w:vAlign w:val="center"/>
            <w:hideMark/>
          </w:tcPr>
          <w:p w14:paraId="4882E1B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6019F17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5E52113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 ТЗ BK0555EB - не вірно заповнено поле "Тип", згідно даних свідоцтва про реєстрацію ТЗ; обраний вид діяльності не відповідає типу транспортного засобу (легковий ТЗ не може використовуватись для виду господарської діяльності який передбачає перевезення вантажним транспортом).</w:t>
            </w:r>
          </w:p>
        </w:tc>
      </w:tr>
      <w:tr w:rsidR="003478E3" w:rsidRPr="00272403" w14:paraId="4D948D5D" w14:textId="77777777" w:rsidTr="00E038A3">
        <w:tblPrEx>
          <w:jc w:val="left"/>
          <w:tblLook w:val="04A0" w:firstRow="1" w:lastRow="0" w:firstColumn="1" w:lastColumn="0" w:noHBand="0" w:noVBand="1"/>
        </w:tblPrEx>
        <w:trPr>
          <w:trHeight w:val="20"/>
        </w:trPr>
        <w:tc>
          <w:tcPr>
            <w:tcW w:w="421" w:type="dxa"/>
            <w:noWrap/>
            <w:vAlign w:val="center"/>
            <w:hideMark/>
          </w:tcPr>
          <w:p w14:paraId="0CEACBF2" w14:textId="30FBB96A"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10</w:t>
            </w:r>
          </w:p>
        </w:tc>
        <w:tc>
          <w:tcPr>
            <w:tcW w:w="1281" w:type="dxa"/>
            <w:noWrap/>
            <w:vAlign w:val="center"/>
            <w:hideMark/>
          </w:tcPr>
          <w:p w14:paraId="269EC8D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48B0C3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2904/3/2025</w:t>
            </w:r>
          </w:p>
        </w:tc>
        <w:tc>
          <w:tcPr>
            <w:tcW w:w="1134" w:type="dxa"/>
            <w:noWrap/>
            <w:vAlign w:val="center"/>
            <w:hideMark/>
          </w:tcPr>
          <w:p w14:paraId="555F567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27.03.2025</w:t>
            </w:r>
          </w:p>
        </w:tc>
        <w:tc>
          <w:tcPr>
            <w:tcW w:w="1134" w:type="dxa"/>
            <w:noWrap/>
            <w:vAlign w:val="center"/>
            <w:hideMark/>
          </w:tcPr>
          <w:p w14:paraId="4585FD6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4058671D" w14:textId="4404D792"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1A788A9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2759709711</w:t>
            </w:r>
          </w:p>
        </w:tc>
        <w:tc>
          <w:tcPr>
            <w:tcW w:w="2127" w:type="dxa"/>
            <w:vAlign w:val="center"/>
            <w:hideMark/>
          </w:tcPr>
          <w:p w14:paraId="1D68BE0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ГРИНИШИН ДМИТРО СТЕПАНОВИЧ</w:t>
            </w:r>
          </w:p>
        </w:tc>
        <w:tc>
          <w:tcPr>
            <w:tcW w:w="1274" w:type="dxa"/>
            <w:vAlign w:val="center"/>
            <w:hideMark/>
          </w:tcPr>
          <w:p w14:paraId="564E2AB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w:t>
            </w:r>
            <w:proofErr w:type="spellStart"/>
            <w:r w:rsidRPr="003478E3">
              <w:rPr>
                <w:rFonts w:ascii="Times New Roman" w:eastAsia="Times New Roman" w:hAnsi="Times New Roman" w:cs="Times New Roman"/>
                <w:sz w:val="20"/>
                <w:szCs w:val="20"/>
              </w:rPr>
              <w:t>автобусами,міжнародні</w:t>
            </w:r>
            <w:proofErr w:type="spellEnd"/>
            <w:r w:rsidRPr="003478E3">
              <w:rPr>
                <w:rFonts w:ascii="Times New Roman" w:eastAsia="Times New Roman" w:hAnsi="Times New Roman" w:cs="Times New Roman"/>
                <w:sz w:val="20"/>
                <w:szCs w:val="20"/>
              </w:rPr>
              <w:t xml:space="preserve"> перевезення пасажирів </w:t>
            </w:r>
            <w:proofErr w:type="spellStart"/>
            <w:r w:rsidRPr="003478E3">
              <w:rPr>
                <w:rFonts w:ascii="Times New Roman" w:eastAsia="Times New Roman" w:hAnsi="Times New Roman" w:cs="Times New Roman"/>
                <w:sz w:val="20"/>
                <w:szCs w:val="20"/>
              </w:rPr>
              <w:t>автобусами,міжнародні</w:t>
            </w:r>
            <w:proofErr w:type="spellEnd"/>
            <w:r w:rsidRPr="003478E3">
              <w:rPr>
                <w:rFonts w:ascii="Times New Roman" w:eastAsia="Times New Roman" w:hAnsi="Times New Roman" w:cs="Times New Roman"/>
                <w:sz w:val="20"/>
                <w:szCs w:val="20"/>
              </w:rPr>
              <w:t xml:space="preserve"> перевезення небезпечних вантажів та небезпечних відходів вантажними автомобілями</w:t>
            </w:r>
          </w:p>
        </w:tc>
        <w:tc>
          <w:tcPr>
            <w:tcW w:w="1845" w:type="dxa"/>
            <w:vAlign w:val="center"/>
            <w:hideMark/>
          </w:tcPr>
          <w:p w14:paraId="0FC8AB9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206B407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"Перевізник":</w:t>
            </w:r>
            <w:r w:rsidRPr="003478E3">
              <w:rPr>
                <w:rFonts w:ascii="Times New Roman" w:eastAsia="Times New Roman" w:hAnsi="Times New Roman" w:cs="Times New Roman"/>
                <w:sz w:val="20"/>
                <w:szCs w:val="20"/>
              </w:rPr>
              <w:br w:type="page"/>
              <w:t>- "міжнародні перевезення небезпечних вантажів та небезпечних відходів вантажними автомобілями" не надають права займатися дозволеним видом "внутрішні перевезення небезпечних вантажів та небезпечних відходів вантажними автомобілями", не обрано  вид діяльності "внутрішні перевезення небезпечних вантажів та небезпечних відходів вантажними автомобілями";</w:t>
            </w:r>
            <w:r w:rsidRPr="003478E3">
              <w:rPr>
                <w:rFonts w:ascii="Times New Roman" w:eastAsia="Times New Roman" w:hAnsi="Times New Roman" w:cs="Times New Roman"/>
                <w:sz w:val="20"/>
                <w:szCs w:val="20"/>
              </w:rPr>
              <w:br w:type="page"/>
              <w:t>Вкладка "Транспортні засоби":</w:t>
            </w:r>
            <w:r w:rsidRPr="003478E3">
              <w:rPr>
                <w:rFonts w:ascii="Times New Roman" w:eastAsia="Times New Roman" w:hAnsi="Times New Roman" w:cs="Times New Roman"/>
                <w:sz w:val="20"/>
                <w:szCs w:val="20"/>
              </w:rPr>
              <w:br w:type="page"/>
              <w:t>- ТЗ AT2386HI, AT6326HM, AT2642HT,  AT5213HM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478E3">
              <w:rPr>
                <w:rFonts w:ascii="Times New Roman" w:eastAsia="Times New Roman" w:hAnsi="Times New Roman" w:cs="Times New Roman"/>
                <w:sz w:val="20"/>
                <w:szCs w:val="20"/>
              </w:rPr>
              <w:br w:type="page"/>
              <w:t xml:space="preserve">Вкладка "Матеріально - технічна база": </w:t>
            </w:r>
            <w:r w:rsidRPr="003478E3">
              <w:rPr>
                <w:rFonts w:ascii="Times New Roman" w:eastAsia="Times New Roman" w:hAnsi="Times New Roman" w:cs="Times New Roman"/>
                <w:sz w:val="20"/>
                <w:szCs w:val="20"/>
              </w:rPr>
              <w:br w:type="page"/>
              <w:t xml:space="preserve">- Відомості про "Зберігання ТЗ - невірно вказано кількість </w:t>
            </w:r>
            <w:proofErr w:type="spellStart"/>
            <w:r w:rsidRPr="003478E3">
              <w:rPr>
                <w:rFonts w:ascii="Times New Roman" w:eastAsia="Times New Roman" w:hAnsi="Times New Roman" w:cs="Times New Roman"/>
                <w:sz w:val="20"/>
                <w:szCs w:val="20"/>
              </w:rPr>
              <w:t>машиномісць</w:t>
            </w:r>
            <w:proofErr w:type="spellEnd"/>
            <w:r w:rsidRPr="003478E3">
              <w:rPr>
                <w:rFonts w:ascii="Times New Roman" w:eastAsia="Times New Roman" w:hAnsi="Times New Roman" w:cs="Times New Roman"/>
                <w:sz w:val="20"/>
                <w:szCs w:val="20"/>
              </w:rPr>
              <w:t xml:space="preserve">;  - договором №11 від 26.03.2025 не передбачено надання </w:t>
            </w:r>
            <w:r w:rsidRPr="003478E3">
              <w:rPr>
                <w:rFonts w:ascii="Times New Roman" w:eastAsia="Times New Roman" w:hAnsi="Times New Roman" w:cs="Times New Roman"/>
                <w:sz w:val="20"/>
                <w:szCs w:val="20"/>
              </w:rPr>
              <w:lastRenderedPageBreak/>
              <w:t xml:space="preserve">послуг зі зберігання ТЗ (стоянки); </w:t>
            </w:r>
            <w:r w:rsidRPr="003478E3">
              <w:rPr>
                <w:rFonts w:ascii="Times New Roman" w:eastAsia="Times New Roman" w:hAnsi="Times New Roman" w:cs="Times New Roman"/>
                <w:sz w:val="20"/>
                <w:szCs w:val="20"/>
              </w:rPr>
              <w:br w:type="page"/>
              <w:t>- Відомості про "Технічне обслуговування та ремонт", Відомості про "Забезпечення технічного стану ТЗ",  Відомості про "Медичний стан водіїв" - договором №11 від 26.03.2025 вказаним у відомостях МТБ не передбачено надання послуг для ТЗ AT2386HI, AT6326HM, AT2642HT; - невірно вказано строк дії договору згідно п. 5  договору №11 від 26.03.2025;</w:t>
            </w:r>
            <w:r w:rsidRPr="003478E3">
              <w:rPr>
                <w:rFonts w:ascii="Times New Roman" w:eastAsia="Times New Roman" w:hAnsi="Times New Roman" w:cs="Times New Roman"/>
                <w:sz w:val="20"/>
                <w:szCs w:val="20"/>
              </w:rPr>
              <w:br w:type="page"/>
              <w:t xml:space="preserve">- не заповнені відповідні відомості згідно долученого договору оренди  від 12.02.2025; </w:t>
            </w:r>
            <w:r w:rsidRPr="003478E3">
              <w:rPr>
                <w:rFonts w:ascii="Times New Roman" w:eastAsia="Times New Roman" w:hAnsi="Times New Roman" w:cs="Times New Roman"/>
                <w:sz w:val="20"/>
                <w:szCs w:val="20"/>
              </w:rPr>
              <w:br w:type="page"/>
              <w:t xml:space="preserve">- у договорі №11 від 26.03.2025 у реквізитах сторін невірно вказано код РНОКПП замовника; </w:t>
            </w:r>
            <w:r w:rsidRPr="003478E3">
              <w:rPr>
                <w:rFonts w:ascii="Times New Roman" w:eastAsia="Times New Roman" w:hAnsi="Times New Roman" w:cs="Times New Roman"/>
                <w:sz w:val="20"/>
                <w:szCs w:val="20"/>
              </w:rPr>
              <w:br w:type="page"/>
              <w:t>-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 та/або інформація про договори та акти виконаних робіт, що підтверджують досвід роботи;</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xml:space="preserve">- Відомості про "Фахівець відповідальний за організацію та безпеку </w:t>
            </w:r>
            <w:r w:rsidRPr="003478E3">
              <w:rPr>
                <w:rFonts w:ascii="Times New Roman" w:eastAsia="Times New Roman" w:hAnsi="Times New Roman" w:cs="Times New Roman"/>
                <w:sz w:val="20"/>
                <w:szCs w:val="20"/>
              </w:rPr>
              <w:lastRenderedPageBreak/>
              <w:t xml:space="preserve">міжнародних перевезень" – "відомість про кваліфікацію" не містить дату видачі диплому; </w:t>
            </w:r>
            <w:r w:rsidRPr="003478E3">
              <w:rPr>
                <w:rFonts w:ascii="Times New Roman" w:eastAsia="Times New Roman" w:hAnsi="Times New Roman" w:cs="Times New Roman"/>
                <w:sz w:val="20"/>
                <w:szCs w:val="20"/>
              </w:rPr>
              <w:br w:type="page"/>
              <w:t>- Відомості про "Уповноважений (консультант) з питань безпеки перевезення небезпечних вантажів" - не заповнено.</w:t>
            </w:r>
          </w:p>
        </w:tc>
      </w:tr>
      <w:tr w:rsidR="003478E3" w:rsidRPr="00272403" w14:paraId="39BFF39C" w14:textId="77777777" w:rsidTr="00E038A3">
        <w:tblPrEx>
          <w:jc w:val="left"/>
          <w:tblLook w:val="04A0" w:firstRow="1" w:lastRow="0" w:firstColumn="1" w:lastColumn="0" w:noHBand="0" w:noVBand="1"/>
        </w:tblPrEx>
        <w:trPr>
          <w:trHeight w:val="20"/>
        </w:trPr>
        <w:tc>
          <w:tcPr>
            <w:tcW w:w="421" w:type="dxa"/>
            <w:noWrap/>
            <w:vAlign w:val="center"/>
            <w:hideMark/>
          </w:tcPr>
          <w:p w14:paraId="56FFFFDA" w14:textId="08CEE17F"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11</w:t>
            </w:r>
          </w:p>
        </w:tc>
        <w:tc>
          <w:tcPr>
            <w:tcW w:w="1281" w:type="dxa"/>
            <w:noWrap/>
            <w:vAlign w:val="center"/>
            <w:hideMark/>
          </w:tcPr>
          <w:p w14:paraId="36072A9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4BF96E8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2833/3/2025</w:t>
            </w:r>
          </w:p>
        </w:tc>
        <w:tc>
          <w:tcPr>
            <w:tcW w:w="1134" w:type="dxa"/>
            <w:noWrap/>
            <w:vAlign w:val="center"/>
            <w:hideMark/>
          </w:tcPr>
          <w:p w14:paraId="3B12B13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27.03.2025</w:t>
            </w:r>
          </w:p>
        </w:tc>
        <w:tc>
          <w:tcPr>
            <w:tcW w:w="1134" w:type="dxa"/>
            <w:noWrap/>
            <w:vAlign w:val="center"/>
            <w:hideMark/>
          </w:tcPr>
          <w:p w14:paraId="5725B2A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5C443797" w14:textId="03AD765E"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4015842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43584727</w:t>
            </w:r>
          </w:p>
        </w:tc>
        <w:tc>
          <w:tcPr>
            <w:tcW w:w="2127" w:type="dxa"/>
            <w:vAlign w:val="center"/>
            <w:hideMark/>
          </w:tcPr>
          <w:p w14:paraId="147BC66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ТОВ «ПРЕМІУМ ДИЗАЙН ЛЬВІВ»</w:t>
            </w:r>
          </w:p>
        </w:tc>
        <w:tc>
          <w:tcPr>
            <w:tcW w:w="1274" w:type="dxa"/>
            <w:vAlign w:val="center"/>
            <w:hideMark/>
          </w:tcPr>
          <w:p w14:paraId="6B76348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30CA0F3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w:t>
            </w:r>
            <w:r w:rsidRPr="003478E3">
              <w:rPr>
                <w:rFonts w:ascii="Times New Roman" w:eastAsia="Times New Roman" w:hAnsi="Times New Roman" w:cs="Times New Roman"/>
                <w:sz w:val="20"/>
                <w:szCs w:val="20"/>
              </w:rPr>
              <w:lastRenderedPageBreak/>
              <w:t>ліцензії, подані не в повному обсязі.</w:t>
            </w:r>
          </w:p>
        </w:tc>
        <w:tc>
          <w:tcPr>
            <w:tcW w:w="2560" w:type="dxa"/>
            <w:vAlign w:val="center"/>
            <w:hideMark/>
          </w:tcPr>
          <w:p w14:paraId="52B6614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"Транспортні засоби":</w:t>
            </w:r>
            <w:r w:rsidRPr="003478E3">
              <w:rPr>
                <w:rFonts w:ascii="Times New Roman" w:eastAsia="Times New Roman" w:hAnsi="Times New Roman" w:cs="Times New Roman"/>
                <w:sz w:val="20"/>
                <w:szCs w:val="20"/>
              </w:rPr>
              <w:br/>
              <w:t xml:space="preserve">ТЗ BC8342TI - відсутня кольорова фотокопія свідоцтва про реєстрацію ТЗ і тимчасового реєстраційного талону, якщо його оформлення передбачено. </w:t>
            </w:r>
            <w:r w:rsidRPr="003478E3">
              <w:rPr>
                <w:rFonts w:ascii="Times New Roman" w:eastAsia="Times New Roman" w:hAnsi="Times New Roman" w:cs="Times New Roman"/>
                <w:sz w:val="20"/>
                <w:szCs w:val="20"/>
              </w:rPr>
              <w:br/>
              <w:t>Вкладка "Матеріально-технічна база":</w:t>
            </w:r>
            <w:r w:rsidRPr="003478E3">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r w:rsidRPr="003478E3">
              <w:rPr>
                <w:rFonts w:ascii="Times New Roman" w:eastAsia="Times New Roman" w:hAnsi="Times New Roman" w:cs="Times New Roman"/>
                <w:sz w:val="20"/>
                <w:szCs w:val="20"/>
              </w:rPr>
              <w:br/>
              <w:t>Вкладка "Персонал":</w:t>
            </w:r>
            <w:r w:rsidRPr="003478E3">
              <w:rPr>
                <w:rFonts w:ascii="Times New Roman" w:eastAsia="Times New Roman" w:hAnsi="Times New Roman" w:cs="Times New Roman"/>
                <w:sz w:val="20"/>
                <w:szCs w:val="20"/>
              </w:rPr>
              <w:br/>
              <w:t>- Відсутні відомості про персонал.</w:t>
            </w:r>
          </w:p>
        </w:tc>
      </w:tr>
      <w:tr w:rsidR="003478E3" w:rsidRPr="00272403" w14:paraId="15CCD36C" w14:textId="77777777" w:rsidTr="00E038A3">
        <w:tblPrEx>
          <w:jc w:val="left"/>
          <w:tblLook w:val="04A0" w:firstRow="1" w:lastRow="0" w:firstColumn="1" w:lastColumn="0" w:noHBand="0" w:noVBand="1"/>
        </w:tblPrEx>
        <w:trPr>
          <w:trHeight w:val="20"/>
        </w:trPr>
        <w:tc>
          <w:tcPr>
            <w:tcW w:w="421" w:type="dxa"/>
            <w:noWrap/>
            <w:vAlign w:val="center"/>
            <w:hideMark/>
          </w:tcPr>
          <w:p w14:paraId="13F16E55" w14:textId="30A2B49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12</w:t>
            </w:r>
          </w:p>
        </w:tc>
        <w:tc>
          <w:tcPr>
            <w:tcW w:w="1281" w:type="dxa"/>
            <w:noWrap/>
            <w:vAlign w:val="center"/>
            <w:hideMark/>
          </w:tcPr>
          <w:p w14:paraId="3022715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4640FB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2932/3/2025</w:t>
            </w:r>
          </w:p>
        </w:tc>
        <w:tc>
          <w:tcPr>
            <w:tcW w:w="1134" w:type="dxa"/>
            <w:noWrap/>
            <w:vAlign w:val="center"/>
            <w:hideMark/>
          </w:tcPr>
          <w:p w14:paraId="7DBBE73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27.03.2025</w:t>
            </w:r>
          </w:p>
        </w:tc>
        <w:tc>
          <w:tcPr>
            <w:tcW w:w="1134" w:type="dxa"/>
            <w:noWrap/>
            <w:vAlign w:val="center"/>
            <w:hideMark/>
          </w:tcPr>
          <w:p w14:paraId="2CA3613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12D42750" w14:textId="6CF6C06C"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6FF4D65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2790018632</w:t>
            </w:r>
          </w:p>
        </w:tc>
        <w:tc>
          <w:tcPr>
            <w:tcW w:w="2127" w:type="dxa"/>
            <w:vAlign w:val="center"/>
            <w:hideMark/>
          </w:tcPr>
          <w:p w14:paraId="1ED0B7B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КЛИМ ІГОР БОГДАНОВИЧ</w:t>
            </w:r>
          </w:p>
        </w:tc>
        <w:tc>
          <w:tcPr>
            <w:tcW w:w="1274" w:type="dxa"/>
            <w:vAlign w:val="center"/>
            <w:hideMark/>
          </w:tcPr>
          <w:p w14:paraId="482543D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w:t>
            </w:r>
            <w:proofErr w:type="spellStart"/>
            <w:r w:rsidRPr="003478E3">
              <w:rPr>
                <w:rFonts w:ascii="Times New Roman" w:eastAsia="Times New Roman" w:hAnsi="Times New Roman" w:cs="Times New Roman"/>
                <w:sz w:val="20"/>
                <w:szCs w:val="20"/>
              </w:rPr>
              <w:t>автобусами,міжнародні</w:t>
            </w:r>
            <w:proofErr w:type="spellEnd"/>
            <w:r w:rsidRPr="003478E3">
              <w:rPr>
                <w:rFonts w:ascii="Times New Roman" w:eastAsia="Times New Roman" w:hAnsi="Times New Roman" w:cs="Times New Roman"/>
                <w:sz w:val="20"/>
                <w:szCs w:val="20"/>
              </w:rPr>
              <w:t xml:space="preserve"> перевезення пасажирів автобусами</w:t>
            </w:r>
          </w:p>
        </w:tc>
        <w:tc>
          <w:tcPr>
            <w:tcW w:w="1845" w:type="dxa"/>
            <w:vAlign w:val="center"/>
            <w:hideMark/>
          </w:tcPr>
          <w:p w14:paraId="58A8972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56BC6DC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ype="page"/>
              <w:t>- ТЗ AT2604AA, AT1760CB - відсутня кольорова фотокопія свідоцтва про реєстрацію ТЗ (згідно постанови КМУ від 2 грудня 2015 р. № 1001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478E3">
              <w:rPr>
                <w:rFonts w:ascii="Times New Roman" w:eastAsia="Times New Roman" w:hAnsi="Times New Roman" w:cs="Times New Roman"/>
                <w:sz w:val="20"/>
                <w:szCs w:val="20"/>
              </w:rPr>
              <w:br w:type="page"/>
              <w:t>- ТЗ AT2604AA, AT1760CB - в поданих ТЗ в Додатковій інформації не вказано вид (и) діяльності; не заповнено поля категорія та клас автобуса;</w:t>
            </w:r>
            <w:r w:rsidRPr="003478E3">
              <w:rPr>
                <w:rFonts w:ascii="Times New Roman" w:eastAsia="Times New Roman" w:hAnsi="Times New Roman" w:cs="Times New Roman"/>
                <w:sz w:val="20"/>
                <w:szCs w:val="20"/>
              </w:rPr>
              <w:br w:type="page"/>
              <w:t>Вкладка "Матеріально-технічна база":</w:t>
            </w:r>
            <w:r w:rsidRPr="003478E3">
              <w:rPr>
                <w:rFonts w:ascii="Times New Roman" w:eastAsia="Times New Roman" w:hAnsi="Times New Roman" w:cs="Times New Roman"/>
                <w:sz w:val="20"/>
                <w:szCs w:val="20"/>
              </w:rPr>
              <w:br w:type="page"/>
              <w:t xml:space="preserve">- Відомості про "Зберігання ТЗ" - невірно заповнено поле "Кількість </w:t>
            </w:r>
            <w:proofErr w:type="spellStart"/>
            <w:r w:rsidRPr="003478E3">
              <w:rPr>
                <w:rFonts w:ascii="Times New Roman" w:eastAsia="Times New Roman" w:hAnsi="Times New Roman" w:cs="Times New Roman"/>
                <w:sz w:val="20"/>
                <w:szCs w:val="20"/>
              </w:rPr>
              <w:t>машиномісць</w:t>
            </w:r>
            <w:proofErr w:type="spellEnd"/>
            <w:r w:rsidRPr="003478E3">
              <w:rPr>
                <w:rFonts w:ascii="Times New Roman" w:eastAsia="Times New Roman" w:hAnsi="Times New Roman" w:cs="Times New Roman"/>
                <w:sz w:val="20"/>
                <w:szCs w:val="20"/>
              </w:rPr>
              <w:t>" відповідно до кількості ТЗ у ліцензійній справі; площі вказаної в договорі оренди від 26.03.2025 недостатньо для зберігання всіх наявних ТЗ ліцензіата;</w:t>
            </w:r>
            <w:r w:rsidRPr="003478E3">
              <w:rPr>
                <w:rFonts w:ascii="Times New Roman" w:eastAsia="Times New Roman" w:hAnsi="Times New Roman" w:cs="Times New Roman"/>
                <w:sz w:val="20"/>
                <w:szCs w:val="20"/>
              </w:rPr>
              <w:br w:type="page"/>
              <w:t xml:space="preserve">- Відомості про "Технічне обслуговування та ремонт", Відомості про "Забезпечення технічного стану ТЗ",  Відомості про "Медичний стан водіїв" -договором № 12 від </w:t>
            </w:r>
            <w:r w:rsidRPr="003478E3">
              <w:rPr>
                <w:rFonts w:ascii="Times New Roman" w:eastAsia="Times New Roman" w:hAnsi="Times New Roman" w:cs="Times New Roman"/>
                <w:sz w:val="20"/>
                <w:szCs w:val="20"/>
              </w:rPr>
              <w:lastRenderedPageBreak/>
              <w:t>26.03.2025 не передбачено надання послуг для ТЗ AT2604AA, AT1760CB;</w:t>
            </w:r>
            <w:r w:rsidRPr="003478E3">
              <w:rPr>
                <w:rFonts w:ascii="Times New Roman" w:eastAsia="Times New Roman" w:hAnsi="Times New Roman" w:cs="Times New Roman"/>
                <w:sz w:val="20"/>
                <w:szCs w:val="20"/>
              </w:rPr>
              <w:br w:type="page"/>
              <w:t>- у розділі Трирічний досвід  - Відсутня інформація про трирічний досвід провадження господарської діяльності (внутрішні перевезення пасажирів автобусами), та/або інформація про договори та акти виконаних робіт, що підтверджують досвід роботи;</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xml:space="preserve"> - Відомості про "Фахівець відповідальний за організацію та безпеку міжнародних перевезень" – некоректно вказано ПІБ відсутній пробіл;  "відомість про кваліфікацію" не містить дату видачі диплому.</w:t>
            </w:r>
          </w:p>
        </w:tc>
      </w:tr>
      <w:tr w:rsidR="003478E3" w:rsidRPr="00272403" w14:paraId="69A54430" w14:textId="77777777" w:rsidTr="00E038A3">
        <w:tblPrEx>
          <w:jc w:val="left"/>
          <w:tblLook w:val="04A0" w:firstRow="1" w:lastRow="0" w:firstColumn="1" w:lastColumn="0" w:noHBand="0" w:noVBand="1"/>
        </w:tblPrEx>
        <w:trPr>
          <w:trHeight w:val="20"/>
        </w:trPr>
        <w:tc>
          <w:tcPr>
            <w:tcW w:w="421" w:type="dxa"/>
            <w:noWrap/>
            <w:vAlign w:val="center"/>
            <w:hideMark/>
          </w:tcPr>
          <w:p w14:paraId="6DD7A56E" w14:textId="5140D895"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13</w:t>
            </w:r>
          </w:p>
        </w:tc>
        <w:tc>
          <w:tcPr>
            <w:tcW w:w="1281" w:type="dxa"/>
            <w:noWrap/>
            <w:vAlign w:val="center"/>
            <w:hideMark/>
          </w:tcPr>
          <w:p w14:paraId="04F26CF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634A165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3121/3/2025</w:t>
            </w:r>
          </w:p>
        </w:tc>
        <w:tc>
          <w:tcPr>
            <w:tcW w:w="1134" w:type="dxa"/>
            <w:noWrap/>
            <w:vAlign w:val="center"/>
            <w:hideMark/>
          </w:tcPr>
          <w:p w14:paraId="2C47072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29.03.2025</w:t>
            </w:r>
          </w:p>
        </w:tc>
        <w:tc>
          <w:tcPr>
            <w:tcW w:w="1134" w:type="dxa"/>
            <w:noWrap/>
            <w:vAlign w:val="center"/>
            <w:hideMark/>
          </w:tcPr>
          <w:p w14:paraId="3BEB3CD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4A88CDE1" w14:textId="3FC1B4F4"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7D4F142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3037118877</w:t>
            </w:r>
          </w:p>
        </w:tc>
        <w:tc>
          <w:tcPr>
            <w:tcW w:w="2127" w:type="dxa"/>
            <w:vAlign w:val="center"/>
            <w:hideMark/>
          </w:tcPr>
          <w:p w14:paraId="5DC590E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ФІЗИЧНА ОСОБА-ПІДПРИЄМЕЦЬ СЕРДЮК ДМИТРО ОЛЕКСАНДРОВИЧ</w:t>
            </w:r>
          </w:p>
        </w:tc>
        <w:tc>
          <w:tcPr>
            <w:tcW w:w="1274" w:type="dxa"/>
            <w:vAlign w:val="center"/>
            <w:hideMark/>
          </w:tcPr>
          <w:p w14:paraId="7F54113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725EA2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w:t>
            </w:r>
            <w:r w:rsidRPr="003478E3">
              <w:rPr>
                <w:rFonts w:ascii="Times New Roman" w:eastAsia="Times New Roman" w:hAnsi="Times New Roman" w:cs="Times New Roman"/>
                <w:sz w:val="20"/>
                <w:szCs w:val="20"/>
              </w:rPr>
              <w:lastRenderedPageBreak/>
              <w:t>формою або не містить даних, які обов’язково вносяться до них згідно з Законом.</w:t>
            </w:r>
          </w:p>
        </w:tc>
        <w:tc>
          <w:tcPr>
            <w:tcW w:w="2560" w:type="dxa"/>
            <w:vAlign w:val="center"/>
            <w:hideMark/>
          </w:tcPr>
          <w:p w14:paraId="649600B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"Перевізник":</w:t>
            </w:r>
            <w:r w:rsidRPr="003478E3">
              <w:rPr>
                <w:rFonts w:ascii="Times New Roman" w:eastAsia="Times New Roman" w:hAnsi="Times New Roman" w:cs="Times New Roman"/>
                <w:sz w:val="20"/>
                <w:szCs w:val="20"/>
              </w:rPr>
              <w:br/>
              <w:t xml:space="preserve">- Некоректно заповнено поле  "Повна назва"  згідно з даними ЄДР. </w:t>
            </w:r>
            <w:r w:rsidRPr="003478E3">
              <w:rPr>
                <w:rFonts w:ascii="Times New Roman" w:eastAsia="Times New Roman" w:hAnsi="Times New Roman" w:cs="Times New Roman"/>
                <w:sz w:val="20"/>
                <w:szCs w:val="20"/>
              </w:rPr>
              <w:br/>
              <w:t>Вкладка "Транспортні засоби":</w:t>
            </w:r>
            <w:r w:rsidRPr="003478E3">
              <w:rPr>
                <w:rFonts w:ascii="Times New Roman" w:eastAsia="Times New Roman" w:hAnsi="Times New Roman" w:cs="Times New Roman"/>
                <w:sz w:val="20"/>
                <w:szCs w:val="20"/>
              </w:rPr>
              <w:br/>
              <w:t>- ТЗ BC1026PM є засобом провадження господарської діяльності іншого ліцензіата. Відповідно до п. 28 Ліцензійних умов використання транспортного засобу одночасно декількома ліцензіатами заборонено.</w:t>
            </w:r>
            <w:r w:rsidRPr="003478E3">
              <w:rPr>
                <w:rFonts w:ascii="Times New Roman" w:eastAsia="Times New Roman" w:hAnsi="Times New Roman" w:cs="Times New Roman"/>
                <w:sz w:val="20"/>
                <w:szCs w:val="20"/>
              </w:rPr>
              <w:br/>
            </w:r>
            <w:r w:rsidRPr="003478E3">
              <w:rPr>
                <w:rFonts w:ascii="Times New Roman" w:eastAsia="Times New Roman" w:hAnsi="Times New Roman" w:cs="Times New Roman"/>
                <w:sz w:val="20"/>
                <w:szCs w:val="20"/>
              </w:rPr>
              <w:lastRenderedPageBreak/>
              <w:t>Вкладка "Матеріально-технічна база":</w:t>
            </w:r>
            <w:r w:rsidRPr="003478E3">
              <w:rPr>
                <w:rFonts w:ascii="Times New Roman" w:eastAsia="Times New Roman" w:hAnsi="Times New Roman" w:cs="Times New Roman"/>
                <w:sz w:val="20"/>
                <w:szCs w:val="20"/>
              </w:rPr>
              <w:br/>
              <w:t>- Відсутні відомості про наявність матеріально-технічної бази, яка забезпечує виконання технологічних операцій, або договорів із суб’єктами господарювання, що надають послуги з виконання таких операцій.</w:t>
            </w:r>
          </w:p>
        </w:tc>
      </w:tr>
      <w:tr w:rsidR="003478E3" w:rsidRPr="00272403" w14:paraId="489227C4" w14:textId="77777777" w:rsidTr="00E038A3">
        <w:tblPrEx>
          <w:jc w:val="left"/>
          <w:tblLook w:val="04A0" w:firstRow="1" w:lastRow="0" w:firstColumn="1" w:lastColumn="0" w:noHBand="0" w:noVBand="1"/>
        </w:tblPrEx>
        <w:trPr>
          <w:trHeight w:val="20"/>
        </w:trPr>
        <w:tc>
          <w:tcPr>
            <w:tcW w:w="421" w:type="dxa"/>
            <w:noWrap/>
            <w:vAlign w:val="center"/>
            <w:hideMark/>
          </w:tcPr>
          <w:p w14:paraId="0435E6FE" w14:textId="0547D2E8"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14</w:t>
            </w:r>
          </w:p>
        </w:tc>
        <w:tc>
          <w:tcPr>
            <w:tcW w:w="1281" w:type="dxa"/>
            <w:noWrap/>
            <w:vAlign w:val="center"/>
            <w:hideMark/>
          </w:tcPr>
          <w:p w14:paraId="22EB53E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8FF60A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3122/3/2025</w:t>
            </w:r>
          </w:p>
        </w:tc>
        <w:tc>
          <w:tcPr>
            <w:tcW w:w="1134" w:type="dxa"/>
            <w:noWrap/>
            <w:vAlign w:val="center"/>
            <w:hideMark/>
          </w:tcPr>
          <w:p w14:paraId="382C7B7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29.03.2025</w:t>
            </w:r>
          </w:p>
        </w:tc>
        <w:tc>
          <w:tcPr>
            <w:tcW w:w="1134" w:type="dxa"/>
            <w:noWrap/>
            <w:vAlign w:val="center"/>
            <w:hideMark/>
          </w:tcPr>
          <w:p w14:paraId="1D88EA3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288EB227" w14:textId="2F72AEBA" w:rsidR="003478E3" w:rsidRPr="003478E3" w:rsidRDefault="003478E3" w:rsidP="00272403">
            <w:pPr>
              <w:jc w:val="center"/>
              <w:rPr>
                <w:rFonts w:ascii="Times New Roman" w:eastAsia="Times New Roman" w:hAnsi="Times New Roman" w:cs="Times New Roman"/>
                <w:sz w:val="20"/>
                <w:szCs w:val="20"/>
              </w:rPr>
            </w:pPr>
          </w:p>
        </w:tc>
        <w:tc>
          <w:tcPr>
            <w:tcW w:w="1275" w:type="dxa"/>
            <w:vAlign w:val="center"/>
            <w:hideMark/>
          </w:tcPr>
          <w:p w14:paraId="0555380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45416772</w:t>
            </w:r>
          </w:p>
        </w:tc>
        <w:tc>
          <w:tcPr>
            <w:tcW w:w="2127" w:type="dxa"/>
            <w:vAlign w:val="center"/>
            <w:hideMark/>
          </w:tcPr>
          <w:p w14:paraId="3153C87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ТОВ "МАКБАС"</w:t>
            </w:r>
          </w:p>
        </w:tc>
        <w:tc>
          <w:tcPr>
            <w:tcW w:w="1274" w:type="dxa"/>
            <w:vAlign w:val="center"/>
            <w:hideMark/>
          </w:tcPr>
          <w:p w14:paraId="763EB8E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w:t>
            </w:r>
            <w:proofErr w:type="spellStart"/>
            <w:r w:rsidRPr="003478E3">
              <w:rPr>
                <w:rFonts w:ascii="Times New Roman" w:eastAsia="Times New Roman" w:hAnsi="Times New Roman" w:cs="Times New Roman"/>
                <w:sz w:val="20"/>
                <w:szCs w:val="20"/>
              </w:rPr>
              <w:t>автобусами,внутрішні</w:t>
            </w:r>
            <w:proofErr w:type="spellEnd"/>
            <w:r w:rsidRPr="003478E3">
              <w:rPr>
                <w:rFonts w:ascii="Times New Roman" w:eastAsia="Times New Roman" w:hAnsi="Times New Roman" w:cs="Times New Roman"/>
                <w:sz w:val="20"/>
                <w:szCs w:val="20"/>
              </w:rPr>
              <w:t xml:space="preserve"> перевезення пасажирів легковими автомобілями на </w:t>
            </w:r>
            <w:proofErr w:type="spellStart"/>
            <w:r w:rsidRPr="003478E3">
              <w:rPr>
                <w:rFonts w:ascii="Times New Roman" w:eastAsia="Times New Roman" w:hAnsi="Times New Roman" w:cs="Times New Roman"/>
                <w:sz w:val="20"/>
                <w:szCs w:val="20"/>
              </w:rPr>
              <w:t>замовлення,міжнародні</w:t>
            </w:r>
            <w:proofErr w:type="spellEnd"/>
            <w:r w:rsidRPr="003478E3">
              <w:rPr>
                <w:rFonts w:ascii="Times New Roman" w:eastAsia="Times New Roman" w:hAnsi="Times New Roman" w:cs="Times New Roman"/>
                <w:sz w:val="20"/>
                <w:szCs w:val="20"/>
              </w:rPr>
              <w:t xml:space="preserve"> перевезення пасажирів легковими автомобілями на замовлення</w:t>
            </w:r>
          </w:p>
        </w:tc>
        <w:tc>
          <w:tcPr>
            <w:tcW w:w="1845" w:type="dxa"/>
            <w:vAlign w:val="center"/>
            <w:hideMark/>
          </w:tcPr>
          <w:p w14:paraId="5F49364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16B5693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"Перевізник":</w:t>
            </w:r>
            <w:r w:rsidRPr="003478E3">
              <w:rPr>
                <w:rFonts w:ascii="Times New Roman" w:eastAsia="Times New Roman" w:hAnsi="Times New Roman" w:cs="Times New Roman"/>
                <w:sz w:val="20"/>
                <w:szCs w:val="20"/>
              </w:rPr>
              <w:br w:type="page"/>
              <w:t>- некоректно заповнено поле "Інформація про діючу ліцензію".</w:t>
            </w:r>
            <w:r w:rsidRPr="003478E3">
              <w:rPr>
                <w:rFonts w:ascii="Times New Roman" w:eastAsia="Times New Roman" w:hAnsi="Times New Roman" w:cs="Times New Roman"/>
                <w:sz w:val="20"/>
                <w:szCs w:val="20"/>
              </w:rPr>
              <w:br w:type="page"/>
              <w:t>Вкладка "Матеріально-технічна база":</w:t>
            </w:r>
            <w:r w:rsidRPr="003478E3">
              <w:rPr>
                <w:rFonts w:ascii="Times New Roman" w:eastAsia="Times New Roman" w:hAnsi="Times New Roman" w:cs="Times New Roman"/>
                <w:sz w:val="20"/>
                <w:szCs w:val="20"/>
              </w:rPr>
              <w:br w:type="page"/>
              <w:t xml:space="preserve">- у розділі "Трирічний досвід" відсутня інформація про трирічний досвід провадження виду господарської діяльності "внутрішні перевезення пасажирів легковими автомобілями на замовлення" та/або інформація про договори та акти виконаних робіт, що підтверджують досвід роботи з цього виду. </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відсутні відомості про "Фахівець відповідальний за організацію та безпеку міжнародних перевезень".</w:t>
            </w:r>
          </w:p>
        </w:tc>
      </w:tr>
      <w:tr w:rsidR="003478E3" w:rsidRPr="00272403" w14:paraId="08347612" w14:textId="77777777" w:rsidTr="00E038A3">
        <w:tblPrEx>
          <w:jc w:val="left"/>
          <w:tblLook w:val="04A0" w:firstRow="1" w:lastRow="0" w:firstColumn="1" w:lastColumn="0" w:noHBand="0" w:noVBand="1"/>
        </w:tblPrEx>
        <w:trPr>
          <w:trHeight w:val="20"/>
        </w:trPr>
        <w:tc>
          <w:tcPr>
            <w:tcW w:w="421" w:type="dxa"/>
            <w:noWrap/>
            <w:vAlign w:val="center"/>
            <w:hideMark/>
          </w:tcPr>
          <w:p w14:paraId="2A0C5A4E" w14:textId="5DA5E1FF"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15</w:t>
            </w:r>
          </w:p>
        </w:tc>
        <w:tc>
          <w:tcPr>
            <w:tcW w:w="1281" w:type="dxa"/>
            <w:noWrap/>
            <w:vAlign w:val="center"/>
            <w:hideMark/>
          </w:tcPr>
          <w:p w14:paraId="36F11C7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5ADE72B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3054/3/2025</w:t>
            </w:r>
          </w:p>
        </w:tc>
        <w:tc>
          <w:tcPr>
            <w:tcW w:w="1134" w:type="dxa"/>
            <w:noWrap/>
            <w:vAlign w:val="center"/>
            <w:hideMark/>
          </w:tcPr>
          <w:p w14:paraId="22E40D7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28.03.2025</w:t>
            </w:r>
          </w:p>
        </w:tc>
        <w:tc>
          <w:tcPr>
            <w:tcW w:w="1134" w:type="dxa"/>
            <w:noWrap/>
            <w:vAlign w:val="center"/>
            <w:hideMark/>
          </w:tcPr>
          <w:p w14:paraId="21E50AB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6AD8AD5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275" w:type="dxa"/>
            <w:vAlign w:val="center"/>
            <w:hideMark/>
          </w:tcPr>
          <w:p w14:paraId="157F293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44812863</w:t>
            </w:r>
          </w:p>
        </w:tc>
        <w:tc>
          <w:tcPr>
            <w:tcW w:w="2127" w:type="dxa"/>
            <w:vAlign w:val="center"/>
            <w:hideMark/>
          </w:tcPr>
          <w:p w14:paraId="4A5DF76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ТОВ "ФУРМАНБУС"</w:t>
            </w:r>
          </w:p>
        </w:tc>
        <w:tc>
          <w:tcPr>
            <w:tcW w:w="1274" w:type="dxa"/>
            <w:vAlign w:val="center"/>
            <w:hideMark/>
          </w:tcPr>
          <w:p w14:paraId="11E8258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w:t>
            </w:r>
            <w:proofErr w:type="spellStart"/>
            <w:r w:rsidRPr="003478E3">
              <w:rPr>
                <w:rFonts w:ascii="Times New Roman" w:eastAsia="Times New Roman" w:hAnsi="Times New Roman" w:cs="Times New Roman"/>
                <w:sz w:val="20"/>
                <w:szCs w:val="20"/>
              </w:rPr>
              <w:t>автобусами,внутрішні</w:t>
            </w:r>
            <w:proofErr w:type="spellEnd"/>
            <w:r w:rsidRPr="003478E3">
              <w:rPr>
                <w:rFonts w:ascii="Times New Roman" w:eastAsia="Times New Roman" w:hAnsi="Times New Roman" w:cs="Times New Roman"/>
                <w:sz w:val="20"/>
                <w:szCs w:val="20"/>
              </w:rPr>
              <w:t xml:space="preserve"> </w:t>
            </w:r>
            <w:r w:rsidRPr="003478E3">
              <w:rPr>
                <w:rFonts w:ascii="Times New Roman" w:eastAsia="Times New Roman" w:hAnsi="Times New Roman" w:cs="Times New Roman"/>
                <w:sz w:val="20"/>
                <w:szCs w:val="20"/>
              </w:rPr>
              <w:lastRenderedPageBreak/>
              <w:t>перевезення пасажирів легковими автомобілями на замовлення</w:t>
            </w:r>
          </w:p>
        </w:tc>
        <w:tc>
          <w:tcPr>
            <w:tcW w:w="1845" w:type="dxa"/>
            <w:vAlign w:val="center"/>
            <w:hideMark/>
          </w:tcPr>
          <w:p w14:paraId="11F34A2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 xml:space="preserve">Залишено без розгляду на підставі пункту 2 частини другої статті 12 Закону, </w:t>
            </w:r>
            <w:r w:rsidRPr="003478E3">
              <w:rPr>
                <w:rFonts w:ascii="Times New Roman" w:eastAsia="Times New Roman" w:hAnsi="Times New Roman" w:cs="Times New Roman"/>
                <w:sz w:val="20"/>
                <w:szCs w:val="20"/>
              </w:rPr>
              <w:lastRenderedPageBreak/>
              <w:t>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3D6FE1C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w:t>
            </w:r>
            <w:proofErr w:type="spellStart"/>
            <w:r w:rsidRPr="003478E3">
              <w:rPr>
                <w:rFonts w:ascii="Times New Roman" w:eastAsia="Times New Roman" w:hAnsi="Times New Roman" w:cs="Times New Roman"/>
                <w:sz w:val="20"/>
                <w:szCs w:val="20"/>
              </w:rPr>
              <w:t>Трангспортні</w:t>
            </w:r>
            <w:proofErr w:type="spellEnd"/>
            <w:r w:rsidRPr="003478E3">
              <w:rPr>
                <w:rFonts w:ascii="Times New Roman" w:eastAsia="Times New Roman" w:hAnsi="Times New Roman" w:cs="Times New Roman"/>
                <w:sz w:val="20"/>
                <w:szCs w:val="20"/>
              </w:rPr>
              <w:t xml:space="preserve"> засоби":</w:t>
            </w:r>
            <w:r w:rsidRPr="003478E3">
              <w:rPr>
                <w:rFonts w:ascii="Times New Roman" w:eastAsia="Times New Roman" w:hAnsi="Times New Roman" w:cs="Times New Roman"/>
                <w:sz w:val="20"/>
                <w:szCs w:val="20"/>
              </w:rPr>
              <w:br/>
              <w:t xml:space="preserve">- ТЗ AO9807IB - відсутня кольорова фотокопія свідоцтва про реєстрацію </w:t>
            </w:r>
            <w:r w:rsidRPr="003478E3">
              <w:rPr>
                <w:rFonts w:ascii="Times New Roman" w:eastAsia="Times New Roman" w:hAnsi="Times New Roman" w:cs="Times New Roman"/>
                <w:sz w:val="20"/>
                <w:szCs w:val="20"/>
              </w:rPr>
              <w:lastRenderedPageBreak/>
              <w:t>ТЗ. Згідно постанови КМУ від 2 грудня 2015 р. № 1001 "Про затвердження Ліцензійних умов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повинні бути додані кольорові фотокопії свідоцтв про реєстрацію транспортних засобів та тимчасових реєстраційних талонів, якщо їх оформлення передбачено.</w:t>
            </w:r>
            <w:r w:rsidRPr="003478E3">
              <w:rPr>
                <w:rFonts w:ascii="Times New Roman" w:eastAsia="Times New Roman" w:hAnsi="Times New Roman" w:cs="Times New Roman"/>
                <w:sz w:val="20"/>
                <w:szCs w:val="20"/>
              </w:rPr>
              <w:br/>
              <w:t>Вкладка "Матеріально - технічна база":</w:t>
            </w:r>
            <w:r w:rsidRPr="003478E3">
              <w:rPr>
                <w:rFonts w:ascii="Times New Roman" w:eastAsia="Times New Roman" w:hAnsi="Times New Roman" w:cs="Times New Roman"/>
                <w:sz w:val="20"/>
                <w:szCs w:val="20"/>
              </w:rPr>
              <w:br/>
              <w:t xml:space="preserve">- відомості про "Зберігання ТЗ", "Технічне обслуговування та ремонт", "Забезпечення технічного стану ТЗ", "Медичний стан водіїв": відповідно до завантаженої фотокопії  Додатку №1 до Договору про надання послуг №27 від 30.09.2022 року від 07.03.2025 року у п.2 Додатку не вірно зазначено дату договору, невід'ємною частиною якого є зазначений додаток, та зі сторони Замовника послуг Додаток засвідчений печаткою </w:t>
            </w:r>
            <w:r w:rsidRPr="003478E3">
              <w:rPr>
                <w:rFonts w:ascii="Times New Roman" w:eastAsia="Times New Roman" w:hAnsi="Times New Roman" w:cs="Times New Roman"/>
                <w:sz w:val="20"/>
                <w:szCs w:val="20"/>
              </w:rPr>
              <w:lastRenderedPageBreak/>
              <w:t>іншого суб'єкта господарювання.</w:t>
            </w:r>
          </w:p>
        </w:tc>
      </w:tr>
      <w:tr w:rsidR="003478E3" w:rsidRPr="00272403" w14:paraId="15DC50E1" w14:textId="77777777" w:rsidTr="00E038A3">
        <w:tblPrEx>
          <w:jc w:val="left"/>
          <w:tblLook w:val="04A0" w:firstRow="1" w:lastRow="0" w:firstColumn="1" w:lastColumn="0" w:noHBand="0" w:noVBand="1"/>
        </w:tblPrEx>
        <w:trPr>
          <w:trHeight w:val="20"/>
        </w:trPr>
        <w:tc>
          <w:tcPr>
            <w:tcW w:w="421" w:type="dxa"/>
            <w:noWrap/>
            <w:vAlign w:val="center"/>
            <w:hideMark/>
          </w:tcPr>
          <w:p w14:paraId="5FA2328E" w14:textId="3FDBD7F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16</w:t>
            </w:r>
          </w:p>
        </w:tc>
        <w:tc>
          <w:tcPr>
            <w:tcW w:w="1281" w:type="dxa"/>
            <w:noWrap/>
            <w:vAlign w:val="center"/>
            <w:hideMark/>
          </w:tcPr>
          <w:p w14:paraId="6C7A5D4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2D58877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3209/3/2025</w:t>
            </w:r>
          </w:p>
        </w:tc>
        <w:tc>
          <w:tcPr>
            <w:tcW w:w="1134" w:type="dxa"/>
            <w:noWrap/>
            <w:vAlign w:val="center"/>
            <w:hideMark/>
          </w:tcPr>
          <w:p w14:paraId="3852B06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31.03.2025</w:t>
            </w:r>
          </w:p>
        </w:tc>
        <w:tc>
          <w:tcPr>
            <w:tcW w:w="1134" w:type="dxa"/>
            <w:noWrap/>
            <w:vAlign w:val="center"/>
            <w:hideMark/>
          </w:tcPr>
          <w:p w14:paraId="57476CF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08.04.2025</w:t>
            </w:r>
          </w:p>
        </w:tc>
        <w:tc>
          <w:tcPr>
            <w:tcW w:w="1418" w:type="dxa"/>
            <w:noWrap/>
            <w:vAlign w:val="center"/>
            <w:hideMark/>
          </w:tcPr>
          <w:p w14:paraId="6A2CF78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275" w:type="dxa"/>
            <w:vAlign w:val="center"/>
            <w:hideMark/>
          </w:tcPr>
          <w:p w14:paraId="5A2008A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3421203755</w:t>
            </w:r>
          </w:p>
        </w:tc>
        <w:tc>
          <w:tcPr>
            <w:tcW w:w="2127" w:type="dxa"/>
            <w:vAlign w:val="center"/>
            <w:hideMark/>
          </w:tcPr>
          <w:p w14:paraId="19F89AA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НАГІРНИЙ ІГОР ВІКТОРОВИЧ</w:t>
            </w:r>
          </w:p>
        </w:tc>
        <w:tc>
          <w:tcPr>
            <w:tcW w:w="1274" w:type="dxa"/>
            <w:vAlign w:val="center"/>
            <w:hideMark/>
          </w:tcPr>
          <w:p w14:paraId="7151C40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478E3">
              <w:rPr>
                <w:rFonts w:ascii="Times New Roman" w:eastAsia="Times New Roman" w:hAnsi="Times New Roman" w:cs="Times New Roman"/>
                <w:sz w:val="20"/>
                <w:szCs w:val="20"/>
              </w:rPr>
              <w:t>замовлення,внутрішні</w:t>
            </w:r>
            <w:proofErr w:type="spellEnd"/>
            <w:r w:rsidRPr="003478E3">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68DACFD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2D64FA1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ype="page"/>
              <w:t>ТЗ BC3874YA - невірно заповнено поле "Тип двигуна" згідно даних свідоцтва про реєстрацію ТЗ;</w:t>
            </w:r>
            <w:r w:rsidRPr="003478E3">
              <w:rPr>
                <w:rFonts w:ascii="Times New Roman" w:eastAsia="Times New Roman" w:hAnsi="Times New Roman" w:cs="Times New Roman"/>
                <w:sz w:val="20"/>
                <w:szCs w:val="20"/>
              </w:rPr>
              <w:br w:type="page"/>
              <w:t xml:space="preserve">ТЗ BC1323ZA, BC2837YA - якість фотокопії </w:t>
            </w:r>
            <w:proofErr w:type="spellStart"/>
            <w:r w:rsidRPr="003478E3">
              <w:rPr>
                <w:rFonts w:ascii="Times New Roman" w:eastAsia="Times New Roman" w:hAnsi="Times New Roman" w:cs="Times New Roman"/>
                <w:sz w:val="20"/>
                <w:szCs w:val="20"/>
              </w:rPr>
              <w:t>зворотньої</w:t>
            </w:r>
            <w:proofErr w:type="spellEnd"/>
            <w:r w:rsidRPr="003478E3">
              <w:rPr>
                <w:rFonts w:ascii="Times New Roman" w:eastAsia="Times New Roman" w:hAnsi="Times New Roman" w:cs="Times New Roman"/>
                <w:sz w:val="20"/>
                <w:szCs w:val="20"/>
              </w:rPr>
              <w:t xml:space="preserve"> сторони свідоцтва про реєстрацію ТЗ  не дозволяє перевірити подану інформацію, а саме серію свідоцтва. Фотокопії документів, які надаються повинні бути чіткі, якісні, читабельні та оформлені належним чином.</w:t>
            </w:r>
            <w:r w:rsidRPr="003478E3">
              <w:rPr>
                <w:rFonts w:ascii="Times New Roman" w:eastAsia="Times New Roman" w:hAnsi="Times New Roman" w:cs="Times New Roman"/>
                <w:sz w:val="20"/>
                <w:szCs w:val="20"/>
              </w:rPr>
              <w:br w:type="page"/>
              <w:t>ТЗ BC6322YA - невірно заповнено поле "Ідентифікаційний код (VIN)" згідно даних свідоцтва про реєстрацію ТЗ;</w:t>
            </w:r>
            <w:r w:rsidRPr="003478E3">
              <w:rPr>
                <w:rFonts w:ascii="Times New Roman" w:eastAsia="Times New Roman" w:hAnsi="Times New Roman" w:cs="Times New Roman"/>
                <w:sz w:val="20"/>
                <w:szCs w:val="20"/>
              </w:rPr>
              <w:br w:type="page"/>
              <w:t>ТЗ BC0244YA - якість фотокопії лицевої сторони свідоцтва про реєстрацію ТЗ  не дозволяє перевірити подану інформацію, а саме серію свідоцтва. Фотокопії документів, які надаються повинні бути чіткі, якісні, читабельні та оформлені належним чином.</w:t>
            </w:r>
          </w:p>
        </w:tc>
      </w:tr>
      <w:tr w:rsidR="003478E3" w:rsidRPr="00272403" w14:paraId="1AE1AAA5" w14:textId="77777777" w:rsidTr="00E038A3">
        <w:tblPrEx>
          <w:jc w:val="left"/>
          <w:tblLook w:val="04A0" w:firstRow="1" w:lastRow="0" w:firstColumn="1" w:lastColumn="0" w:noHBand="0" w:noVBand="1"/>
        </w:tblPrEx>
        <w:trPr>
          <w:trHeight w:val="20"/>
        </w:trPr>
        <w:tc>
          <w:tcPr>
            <w:tcW w:w="421" w:type="dxa"/>
            <w:noWrap/>
            <w:vAlign w:val="center"/>
            <w:hideMark/>
          </w:tcPr>
          <w:p w14:paraId="40178481" w14:textId="6FF900E2"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17</w:t>
            </w:r>
          </w:p>
        </w:tc>
        <w:tc>
          <w:tcPr>
            <w:tcW w:w="1281" w:type="dxa"/>
            <w:noWrap/>
            <w:vAlign w:val="center"/>
            <w:hideMark/>
          </w:tcPr>
          <w:p w14:paraId="61432E9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6960307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190/4/2025</w:t>
            </w:r>
          </w:p>
        </w:tc>
        <w:tc>
          <w:tcPr>
            <w:tcW w:w="1134" w:type="dxa"/>
            <w:noWrap/>
            <w:vAlign w:val="center"/>
            <w:hideMark/>
          </w:tcPr>
          <w:p w14:paraId="2A3174D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02.04.2025</w:t>
            </w:r>
          </w:p>
        </w:tc>
        <w:tc>
          <w:tcPr>
            <w:tcW w:w="1134" w:type="dxa"/>
            <w:noWrap/>
            <w:vAlign w:val="center"/>
            <w:hideMark/>
          </w:tcPr>
          <w:p w14:paraId="465B595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10.04.2025</w:t>
            </w:r>
          </w:p>
        </w:tc>
        <w:tc>
          <w:tcPr>
            <w:tcW w:w="1418" w:type="dxa"/>
            <w:noWrap/>
            <w:vAlign w:val="center"/>
            <w:hideMark/>
          </w:tcPr>
          <w:p w14:paraId="397FD35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04.04.2025</w:t>
            </w:r>
          </w:p>
        </w:tc>
        <w:tc>
          <w:tcPr>
            <w:tcW w:w="1275" w:type="dxa"/>
            <w:vAlign w:val="center"/>
            <w:hideMark/>
          </w:tcPr>
          <w:p w14:paraId="77DAD3C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3708203642</w:t>
            </w:r>
          </w:p>
        </w:tc>
        <w:tc>
          <w:tcPr>
            <w:tcW w:w="2127" w:type="dxa"/>
            <w:vAlign w:val="center"/>
            <w:hideMark/>
          </w:tcPr>
          <w:p w14:paraId="20FB046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МАРТИНОВИЧ ЯНІНА ОЛЕГІВНА</w:t>
            </w:r>
          </w:p>
        </w:tc>
        <w:tc>
          <w:tcPr>
            <w:tcW w:w="1274" w:type="dxa"/>
            <w:vAlign w:val="center"/>
            <w:hideMark/>
          </w:tcPr>
          <w:p w14:paraId="58E3F8F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внутрішні перевезення пасажирів легковими автомобілями на замовлення</w:t>
            </w:r>
          </w:p>
        </w:tc>
        <w:tc>
          <w:tcPr>
            <w:tcW w:w="1845" w:type="dxa"/>
            <w:vAlign w:val="center"/>
            <w:hideMark/>
          </w:tcPr>
          <w:p w14:paraId="3CD2317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w:t>
            </w:r>
            <w:r w:rsidRPr="003478E3">
              <w:rPr>
                <w:rFonts w:ascii="Times New Roman" w:eastAsia="Times New Roman" w:hAnsi="Times New Roman" w:cs="Times New Roman"/>
                <w:sz w:val="20"/>
                <w:szCs w:val="20"/>
              </w:rPr>
              <w:lastRenderedPageBreak/>
              <w:t>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66C1262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"Транспортні засоби":</w:t>
            </w:r>
            <w:r w:rsidRPr="003478E3">
              <w:rPr>
                <w:rFonts w:ascii="Times New Roman" w:eastAsia="Times New Roman" w:hAnsi="Times New Roman" w:cs="Times New Roman"/>
                <w:sz w:val="20"/>
                <w:szCs w:val="20"/>
              </w:rPr>
              <w:br/>
              <w:t xml:space="preserve">- ТЗ BI3561IK - не підтверджено відомості у полі "Рівень </w:t>
            </w:r>
            <w:proofErr w:type="spellStart"/>
            <w:r w:rsidRPr="003478E3">
              <w:rPr>
                <w:rFonts w:ascii="Times New Roman" w:eastAsia="Times New Roman" w:hAnsi="Times New Roman" w:cs="Times New Roman"/>
                <w:sz w:val="20"/>
                <w:szCs w:val="20"/>
              </w:rPr>
              <w:t>екоголічних</w:t>
            </w:r>
            <w:proofErr w:type="spellEnd"/>
            <w:r w:rsidRPr="003478E3">
              <w:rPr>
                <w:rFonts w:ascii="Times New Roman" w:eastAsia="Times New Roman" w:hAnsi="Times New Roman" w:cs="Times New Roman"/>
                <w:sz w:val="20"/>
                <w:szCs w:val="20"/>
              </w:rPr>
              <w:t xml:space="preserve"> норм" - у свідоцтві про реєстрацію та </w:t>
            </w:r>
            <w:r w:rsidRPr="003478E3">
              <w:rPr>
                <w:rFonts w:ascii="Times New Roman" w:eastAsia="Times New Roman" w:hAnsi="Times New Roman" w:cs="Times New Roman"/>
                <w:sz w:val="20"/>
                <w:szCs w:val="20"/>
              </w:rPr>
              <w:lastRenderedPageBreak/>
              <w:t>тимчасовому реєстраційному талоні відсутня відмітка про клас ЄВРО.</w:t>
            </w:r>
            <w:r w:rsidRPr="003478E3">
              <w:rPr>
                <w:rFonts w:ascii="Times New Roman" w:eastAsia="Times New Roman" w:hAnsi="Times New Roman" w:cs="Times New Roman"/>
                <w:sz w:val="20"/>
                <w:szCs w:val="20"/>
              </w:rPr>
              <w:br/>
              <w:t>Вкладка "Матеріально-технічна база":</w:t>
            </w:r>
            <w:r w:rsidRPr="003478E3">
              <w:rPr>
                <w:rFonts w:ascii="Times New Roman" w:eastAsia="Times New Roman" w:hAnsi="Times New Roman" w:cs="Times New Roman"/>
                <w:sz w:val="20"/>
                <w:szCs w:val="20"/>
              </w:rPr>
              <w:br/>
              <w:t xml:space="preserve">- В разі проставлення відміток "Перевірка технічного стану перед рейсом </w:t>
            </w:r>
            <w:proofErr w:type="spellStart"/>
            <w:r w:rsidRPr="003478E3">
              <w:rPr>
                <w:rFonts w:ascii="Times New Roman" w:eastAsia="Times New Roman" w:hAnsi="Times New Roman" w:cs="Times New Roman"/>
                <w:sz w:val="20"/>
                <w:szCs w:val="20"/>
              </w:rPr>
              <w:t>тех</w:t>
            </w:r>
            <w:proofErr w:type="spellEnd"/>
            <w:r w:rsidRPr="003478E3">
              <w:rPr>
                <w:rFonts w:ascii="Times New Roman" w:eastAsia="Times New Roman" w:hAnsi="Times New Roman" w:cs="Times New Roman"/>
                <w:sz w:val="20"/>
                <w:szCs w:val="20"/>
              </w:rPr>
              <w:t>. персоналом"  та "Перевірка технічного стану після рейсу" та незастосування п. 22 Ліцензійних умов  відсутні відомості про "Службове приміщення", "Зберігання ТЗ", "Забезпечення технічного стану ТЗ", "Технічне обслуговування та ремонт", "Медичний стан водіїв".</w:t>
            </w:r>
          </w:p>
        </w:tc>
      </w:tr>
      <w:tr w:rsidR="003478E3" w:rsidRPr="00272403" w14:paraId="5E5937B3" w14:textId="77777777" w:rsidTr="00E038A3">
        <w:tblPrEx>
          <w:jc w:val="left"/>
          <w:tblLook w:val="04A0" w:firstRow="1" w:lastRow="0" w:firstColumn="1" w:lastColumn="0" w:noHBand="0" w:noVBand="1"/>
        </w:tblPrEx>
        <w:trPr>
          <w:trHeight w:val="20"/>
        </w:trPr>
        <w:tc>
          <w:tcPr>
            <w:tcW w:w="421" w:type="dxa"/>
            <w:noWrap/>
            <w:vAlign w:val="center"/>
            <w:hideMark/>
          </w:tcPr>
          <w:p w14:paraId="5E5C34CF" w14:textId="3EA3DC5B"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18</w:t>
            </w:r>
          </w:p>
        </w:tc>
        <w:tc>
          <w:tcPr>
            <w:tcW w:w="1281" w:type="dxa"/>
            <w:noWrap/>
            <w:vAlign w:val="center"/>
            <w:hideMark/>
          </w:tcPr>
          <w:p w14:paraId="1262E43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76DA8F0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2804/3/2025</w:t>
            </w:r>
          </w:p>
        </w:tc>
        <w:tc>
          <w:tcPr>
            <w:tcW w:w="1134" w:type="dxa"/>
            <w:noWrap/>
            <w:vAlign w:val="center"/>
            <w:hideMark/>
          </w:tcPr>
          <w:p w14:paraId="39AD4F4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26.03.2025</w:t>
            </w:r>
          </w:p>
        </w:tc>
        <w:tc>
          <w:tcPr>
            <w:tcW w:w="1134" w:type="dxa"/>
            <w:noWrap/>
            <w:vAlign w:val="center"/>
            <w:hideMark/>
          </w:tcPr>
          <w:p w14:paraId="48C7A49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2E03405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04.04.2025</w:t>
            </w:r>
          </w:p>
        </w:tc>
        <w:tc>
          <w:tcPr>
            <w:tcW w:w="1275" w:type="dxa"/>
            <w:vAlign w:val="center"/>
            <w:hideMark/>
          </w:tcPr>
          <w:p w14:paraId="4DC7A4D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3158228473</w:t>
            </w:r>
          </w:p>
        </w:tc>
        <w:tc>
          <w:tcPr>
            <w:tcW w:w="2127" w:type="dxa"/>
            <w:vAlign w:val="center"/>
            <w:hideMark/>
          </w:tcPr>
          <w:p w14:paraId="7F0AB8A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САПОЖНИК В'ЯЧЕСЛАВ</w:t>
            </w:r>
          </w:p>
        </w:tc>
        <w:tc>
          <w:tcPr>
            <w:tcW w:w="1274" w:type="dxa"/>
            <w:vAlign w:val="center"/>
            <w:hideMark/>
          </w:tcPr>
          <w:p w14:paraId="595A802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7FF3863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478E3">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3C71370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"Транспортні засоби":</w:t>
            </w:r>
            <w:r w:rsidRPr="003478E3">
              <w:rPr>
                <w:rFonts w:ascii="Times New Roman" w:eastAsia="Times New Roman" w:hAnsi="Times New Roman" w:cs="Times New Roman"/>
                <w:sz w:val="20"/>
                <w:szCs w:val="20"/>
              </w:rPr>
              <w:br w:type="page"/>
              <w:t xml:space="preserve">- ТЗ AB1440KP - невірно заповнені поля: Дата реєстрації/Дата видачі (для ТРТ), серія, номер (№) свідоцтва, згідно фотокопії свідоцтва про реєстрацію ТЗ; </w:t>
            </w:r>
            <w:r w:rsidRPr="003478E3">
              <w:rPr>
                <w:rFonts w:ascii="Times New Roman" w:eastAsia="Times New Roman" w:hAnsi="Times New Roman" w:cs="Times New Roman"/>
                <w:sz w:val="20"/>
                <w:szCs w:val="20"/>
              </w:rPr>
              <w:br w:type="page"/>
              <w:t>Вкладка "Матеріально-технічна база":</w:t>
            </w:r>
            <w:r w:rsidRPr="003478E3">
              <w:rPr>
                <w:rFonts w:ascii="Times New Roman" w:eastAsia="Times New Roman" w:hAnsi="Times New Roman" w:cs="Times New Roman"/>
                <w:sz w:val="20"/>
                <w:szCs w:val="20"/>
              </w:rPr>
              <w:br w:type="page"/>
              <w:t>- у розділі "Технічний стан" відсутня відмітка про перевірку  технічного стану перед рейсом водіями;</w:t>
            </w:r>
            <w:r w:rsidRPr="003478E3">
              <w:rPr>
                <w:rFonts w:ascii="Times New Roman" w:eastAsia="Times New Roman" w:hAnsi="Times New Roman" w:cs="Times New Roman"/>
                <w:sz w:val="20"/>
                <w:szCs w:val="20"/>
              </w:rPr>
              <w:br w:type="page"/>
              <w:t>- Відомості про "Службове приміщення" - некоректно вказано адресу, а саме назву області та міста;</w:t>
            </w:r>
            <w:r w:rsidRPr="003478E3">
              <w:rPr>
                <w:rFonts w:ascii="Times New Roman" w:eastAsia="Times New Roman" w:hAnsi="Times New Roman" w:cs="Times New Roman"/>
                <w:sz w:val="20"/>
                <w:szCs w:val="20"/>
              </w:rPr>
              <w:br w:type="page"/>
              <w:t xml:space="preserve">- Відомості про "Технічне обслуговування та ремонт" </w:t>
            </w:r>
            <w:r w:rsidRPr="003478E3">
              <w:rPr>
                <w:rFonts w:ascii="Times New Roman" w:eastAsia="Times New Roman" w:hAnsi="Times New Roman" w:cs="Times New Roman"/>
                <w:sz w:val="20"/>
                <w:szCs w:val="20"/>
              </w:rPr>
              <w:lastRenderedPageBreak/>
              <w:t xml:space="preserve">- договір № 106 від 01.04.2025 не передбачає надання послуг з технічного обслуговування та ремонту ТЗ; </w:t>
            </w:r>
            <w:r w:rsidRPr="003478E3">
              <w:rPr>
                <w:rFonts w:ascii="Times New Roman" w:eastAsia="Times New Roman" w:hAnsi="Times New Roman" w:cs="Times New Roman"/>
                <w:sz w:val="20"/>
                <w:szCs w:val="20"/>
              </w:rPr>
              <w:br w:type="page"/>
              <w:t>- Відомості про "Медичний стан водіїв" - некоректно заповнено поле "Обладнання", не вказано устаткування;</w:t>
            </w:r>
            <w:r w:rsidRPr="003478E3">
              <w:rPr>
                <w:rFonts w:ascii="Times New Roman" w:eastAsia="Times New Roman" w:hAnsi="Times New Roman" w:cs="Times New Roman"/>
                <w:sz w:val="20"/>
                <w:szCs w:val="20"/>
              </w:rPr>
              <w:br w:type="page"/>
              <w:t xml:space="preserve">- відомість  "Забезпечення технічного стану ТЗ" - некоректно вказано адресу, а саме назву міста; </w:t>
            </w:r>
            <w:r w:rsidRPr="003478E3">
              <w:rPr>
                <w:rFonts w:ascii="Times New Roman" w:eastAsia="Times New Roman" w:hAnsi="Times New Roman" w:cs="Times New Roman"/>
                <w:sz w:val="20"/>
                <w:szCs w:val="20"/>
              </w:rPr>
              <w:br w:type="page"/>
              <w:t>- Договір № 106 від 01.04.2025 - не підписаний замовником;</w:t>
            </w:r>
            <w:r w:rsidRPr="003478E3">
              <w:rPr>
                <w:rFonts w:ascii="Times New Roman" w:eastAsia="Times New Roman" w:hAnsi="Times New Roman" w:cs="Times New Roman"/>
                <w:sz w:val="20"/>
                <w:szCs w:val="20"/>
              </w:rPr>
              <w:br w:type="page"/>
              <w:t xml:space="preserve">Вкладка  "Персонал": </w:t>
            </w:r>
            <w:r w:rsidRPr="003478E3">
              <w:rPr>
                <w:rFonts w:ascii="Times New Roman" w:eastAsia="Times New Roman" w:hAnsi="Times New Roman" w:cs="Times New Roman"/>
                <w:sz w:val="20"/>
                <w:szCs w:val="20"/>
              </w:rPr>
              <w:br w:type="page"/>
              <w:t>-  відсутні відомості про "Фахівець відповідальний за організацію та безпеку міжнародних перевезень".</w:t>
            </w:r>
          </w:p>
        </w:tc>
      </w:tr>
      <w:tr w:rsidR="003478E3" w:rsidRPr="00272403" w14:paraId="563D5956" w14:textId="77777777" w:rsidTr="00E038A3">
        <w:tblPrEx>
          <w:jc w:val="left"/>
          <w:tblLook w:val="04A0" w:firstRow="1" w:lastRow="0" w:firstColumn="1" w:lastColumn="0" w:noHBand="0" w:noVBand="1"/>
        </w:tblPrEx>
        <w:trPr>
          <w:trHeight w:val="20"/>
        </w:trPr>
        <w:tc>
          <w:tcPr>
            <w:tcW w:w="421" w:type="dxa"/>
            <w:noWrap/>
            <w:vAlign w:val="center"/>
            <w:hideMark/>
          </w:tcPr>
          <w:p w14:paraId="1FBAA94B" w14:textId="2F496B72"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19</w:t>
            </w:r>
          </w:p>
        </w:tc>
        <w:tc>
          <w:tcPr>
            <w:tcW w:w="1281" w:type="dxa"/>
            <w:noWrap/>
            <w:vAlign w:val="center"/>
            <w:hideMark/>
          </w:tcPr>
          <w:p w14:paraId="56FD5ED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512D1C1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159/4/2025</w:t>
            </w:r>
          </w:p>
        </w:tc>
        <w:tc>
          <w:tcPr>
            <w:tcW w:w="1134" w:type="dxa"/>
            <w:noWrap/>
            <w:vAlign w:val="center"/>
            <w:hideMark/>
          </w:tcPr>
          <w:p w14:paraId="4A9BE6C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01.04.2025</w:t>
            </w:r>
          </w:p>
        </w:tc>
        <w:tc>
          <w:tcPr>
            <w:tcW w:w="1134" w:type="dxa"/>
            <w:noWrap/>
            <w:vAlign w:val="center"/>
            <w:hideMark/>
          </w:tcPr>
          <w:p w14:paraId="59F1A8F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10.04.2025</w:t>
            </w:r>
          </w:p>
        </w:tc>
        <w:tc>
          <w:tcPr>
            <w:tcW w:w="1418" w:type="dxa"/>
            <w:noWrap/>
            <w:vAlign w:val="center"/>
            <w:hideMark/>
          </w:tcPr>
          <w:p w14:paraId="26EB5CC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05.04.2025</w:t>
            </w:r>
          </w:p>
        </w:tc>
        <w:tc>
          <w:tcPr>
            <w:tcW w:w="1275" w:type="dxa"/>
            <w:vAlign w:val="center"/>
            <w:hideMark/>
          </w:tcPr>
          <w:p w14:paraId="2E520FD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2847202150</w:t>
            </w:r>
          </w:p>
        </w:tc>
        <w:tc>
          <w:tcPr>
            <w:tcW w:w="2127" w:type="dxa"/>
            <w:vAlign w:val="center"/>
            <w:hideMark/>
          </w:tcPr>
          <w:p w14:paraId="1D374A2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ШЕВЧЕНКО ОЛЕКСІЙ ВЯЧЕСЛАВОВИЧ</w:t>
            </w:r>
          </w:p>
        </w:tc>
        <w:tc>
          <w:tcPr>
            <w:tcW w:w="1274" w:type="dxa"/>
            <w:vAlign w:val="center"/>
            <w:hideMark/>
          </w:tcPr>
          <w:p w14:paraId="6D24B53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478E3">
              <w:rPr>
                <w:rFonts w:ascii="Times New Roman" w:eastAsia="Times New Roman" w:hAnsi="Times New Roman" w:cs="Times New Roman"/>
                <w:sz w:val="20"/>
                <w:szCs w:val="20"/>
              </w:rPr>
              <w:t>замовлення,внутрішні</w:t>
            </w:r>
            <w:proofErr w:type="spellEnd"/>
            <w:r w:rsidRPr="003478E3">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3448491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w:t>
            </w:r>
            <w:r w:rsidRPr="003478E3">
              <w:rPr>
                <w:rFonts w:ascii="Times New Roman" w:eastAsia="Times New Roman" w:hAnsi="Times New Roman" w:cs="Times New Roman"/>
                <w:sz w:val="20"/>
                <w:szCs w:val="20"/>
              </w:rPr>
              <w:lastRenderedPageBreak/>
              <w:t>вносяться до них згідно з Законом.</w:t>
            </w:r>
          </w:p>
        </w:tc>
        <w:tc>
          <w:tcPr>
            <w:tcW w:w="2560" w:type="dxa"/>
            <w:vAlign w:val="center"/>
            <w:hideMark/>
          </w:tcPr>
          <w:p w14:paraId="54297A1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"Транспортні засоби":</w:t>
            </w:r>
            <w:r w:rsidRPr="003478E3">
              <w:rPr>
                <w:rFonts w:ascii="Times New Roman" w:eastAsia="Times New Roman" w:hAnsi="Times New Roman" w:cs="Times New Roman"/>
                <w:sz w:val="20"/>
                <w:szCs w:val="20"/>
              </w:rPr>
              <w:br/>
              <w:t>- ТЗ KA7754PB - некоректно заповнено поле "Тип таксометра", відповідно частини п'ятої статті 10 закону України "Про ліцензування видів господарської діяльності" документи, що складаються здобувачем ліцензії мають бути викладені державною мовою.</w:t>
            </w:r>
          </w:p>
        </w:tc>
      </w:tr>
      <w:tr w:rsidR="003478E3" w:rsidRPr="00272403" w14:paraId="2519D08B" w14:textId="77777777" w:rsidTr="00E038A3">
        <w:tblPrEx>
          <w:jc w:val="left"/>
          <w:tblLook w:val="04A0" w:firstRow="1" w:lastRow="0" w:firstColumn="1" w:lastColumn="0" w:noHBand="0" w:noVBand="1"/>
        </w:tblPrEx>
        <w:trPr>
          <w:trHeight w:val="20"/>
        </w:trPr>
        <w:tc>
          <w:tcPr>
            <w:tcW w:w="421" w:type="dxa"/>
            <w:noWrap/>
            <w:vAlign w:val="center"/>
            <w:hideMark/>
          </w:tcPr>
          <w:p w14:paraId="0A990CB1" w14:textId="2EABCCD5"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20</w:t>
            </w:r>
          </w:p>
        </w:tc>
        <w:tc>
          <w:tcPr>
            <w:tcW w:w="1281" w:type="dxa"/>
            <w:noWrap/>
            <w:vAlign w:val="center"/>
            <w:hideMark/>
          </w:tcPr>
          <w:p w14:paraId="2C888A9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0D3A783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456/4/2025</w:t>
            </w:r>
          </w:p>
        </w:tc>
        <w:tc>
          <w:tcPr>
            <w:tcW w:w="1134" w:type="dxa"/>
            <w:noWrap/>
            <w:vAlign w:val="center"/>
            <w:hideMark/>
          </w:tcPr>
          <w:p w14:paraId="17236F6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134" w:type="dxa"/>
            <w:noWrap/>
            <w:vAlign w:val="center"/>
            <w:hideMark/>
          </w:tcPr>
          <w:p w14:paraId="4575F24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14.04.2025</w:t>
            </w:r>
          </w:p>
        </w:tc>
        <w:tc>
          <w:tcPr>
            <w:tcW w:w="1418" w:type="dxa"/>
            <w:noWrap/>
            <w:vAlign w:val="center"/>
            <w:hideMark/>
          </w:tcPr>
          <w:p w14:paraId="58DC4D2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05.04.2025</w:t>
            </w:r>
          </w:p>
        </w:tc>
        <w:tc>
          <w:tcPr>
            <w:tcW w:w="1275" w:type="dxa"/>
            <w:vAlign w:val="center"/>
            <w:hideMark/>
          </w:tcPr>
          <w:p w14:paraId="1689D12E"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3751209951</w:t>
            </w:r>
          </w:p>
        </w:tc>
        <w:tc>
          <w:tcPr>
            <w:tcW w:w="2127" w:type="dxa"/>
            <w:vAlign w:val="center"/>
            <w:hideMark/>
          </w:tcPr>
          <w:p w14:paraId="402A81A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ІЛЬЧУК НАЗАР ВІКТОРОВИЧ</w:t>
            </w:r>
          </w:p>
        </w:tc>
        <w:tc>
          <w:tcPr>
            <w:tcW w:w="1274" w:type="dxa"/>
            <w:vAlign w:val="center"/>
            <w:hideMark/>
          </w:tcPr>
          <w:p w14:paraId="39BD3A30"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внутрішні перевезення пасажирів на таксі</w:t>
            </w:r>
          </w:p>
        </w:tc>
        <w:tc>
          <w:tcPr>
            <w:tcW w:w="1845" w:type="dxa"/>
            <w:vAlign w:val="center"/>
            <w:hideMark/>
          </w:tcPr>
          <w:p w14:paraId="2B6E1EB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3A9C9C0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 xml:space="preserve">ТЗ KA5925MO - відсутні відомості про таксометр та відмітки про </w:t>
            </w:r>
            <w:proofErr w:type="spellStart"/>
            <w:r w:rsidRPr="003478E3">
              <w:rPr>
                <w:rFonts w:ascii="Times New Roman" w:eastAsia="Times New Roman" w:hAnsi="Times New Roman" w:cs="Times New Roman"/>
                <w:sz w:val="20"/>
                <w:szCs w:val="20"/>
              </w:rPr>
              <w:t>спецобладнання</w:t>
            </w:r>
            <w:proofErr w:type="spellEnd"/>
            <w:r w:rsidRPr="003478E3">
              <w:rPr>
                <w:rFonts w:ascii="Times New Roman" w:eastAsia="Times New Roman" w:hAnsi="Times New Roman" w:cs="Times New Roman"/>
                <w:sz w:val="20"/>
                <w:szCs w:val="20"/>
              </w:rPr>
              <w:t xml:space="preserve"> таксі.</w:t>
            </w:r>
          </w:p>
        </w:tc>
      </w:tr>
      <w:tr w:rsidR="003478E3" w:rsidRPr="00272403" w14:paraId="75B1AEB3" w14:textId="77777777" w:rsidTr="00E038A3">
        <w:tblPrEx>
          <w:jc w:val="left"/>
          <w:tblLook w:val="04A0" w:firstRow="1" w:lastRow="0" w:firstColumn="1" w:lastColumn="0" w:noHBand="0" w:noVBand="1"/>
        </w:tblPrEx>
        <w:trPr>
          <w:trHeight w:val="20"/>
        </w:trPr>
        <w:tc>
          <w:tcPr>
            <w:tcW w:w="421" w:type="dxa"/>
            <w:noWrap/>
            <w:vAlign w:val="center"/>
            <w:hideMark/>
          </w:tcPr>
          <w:p w14:paraId="6A6239D6" w14:textId="0FDDC7BF"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21</w:t>
            </w:r>
          </w:p>
        </w:tc>
        <w:tc>
          <w:tcPr>
            <w:tcW w:w="1281" w:type="dxa"/>
            <w:noWrap/>
            <w:vAlign w:val="center"/>
            <w:hideMark/>
          </w:tcPr>
          <w:p w14:paraId="5551C2A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розширення ліцензії</w:t>
            </w:r>
          </w:p>
        </w:tc>
        <w:tc>
          <w:tcPr>
            <w:tcW w:w="1412" w:type="dxa"/>
            <w:vAlign w:val="center"/>
            <w:hideMark/>
          </w:tcPr>
          <w:p w14:paraId="3CA62AF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388/4/2025</w:t>
            </w:r>
          </w:p>
        </w:tc>
        <w:tc>
          <w:tcPr>
            <w:tcW w:w="1134" w:type="dxa"/>
            <w:noWrap/>
            <w:vAlign w:val="center"/>
            <w:hideMark/>
          </w:tcPr>
          <w:p w14:paraId="4DCAD71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03.04.2025</w:t>
            </w:r>
          </w:p>
        </w:tc>
        <w:tc>
          <w:tcPr>
            <w:tcW w:w="1134" w:type="dxa"/>
            <w:noWrap/>
            <w:vAlign w:val="center"/>
            <w:hideMark/>
          </w:tcPr>
          <w:p w14:paraId="79AB52C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21.04.2025</w:t>
            </w:r>
          </w:p>
        </w:tc>
        <w:tc>
          <w:tcPr>
            <w:tcW w:w="1418" w:type="dxa"/>
            <w:noWrap/>
            <w:vAlign w:val="center"/>
            <w:hideMark/>
          </w:tcPr>
          <w:p w14:paraId="3C93243C"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05.04.2025</w:t>
            </w:r>
          </w:p>
        </w:tc>
        <w:tc>
          <w:tcPr>
            <w:tcW w:w="1275" w:type="dxa"/>
            <w:vAlign w:val="center"/>
            <w:hideMark/>
          </w:tcPr>
          <w:p w14:paraId="73E1F58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2744208775</w:t>
            </w:r>
          </w:p>
        </w:tc>
        <w:tc>
          <w:tcPr>
            <w:tcW w:w="2127" w:type="dxa"/>
            <w:vAlign w:val="center"/>
            <w:hideMark/>
          </w:tcPr>
          <w:p w14:paraId="3E950CD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ХОМИН МИХАЙЛО ВОЛОДИМИРОВИЧ</w:t>
            </w:r>
          </w:p>
        </w:tc>
        <w:tc>
          <w:tcPr>
            <w:tcW w:w="1274" w:type="dxa"/>
            <w:vAlign w:val="center"/>
            <w:hideMark/>
          </w:tcPr>
          <w:p w14:paraId="7719809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внутрішні перевезення пасажирів легковими автомобілями на </w:t>
            </w:r>
            <w:proofErr w:type="spellStart"/>
            <w:r w:rsidRPr="003478E3">
              <w:rPr>
                <w:rFonts w:ascii="Times New Roman" w:eastAsia="Times New Roman" w:hAnsi="Times New Roman" w:cs="Times New Roman"/>
                <w:sz w:val="20"/>
                <w:szCs w:val="20"/>
              </w:rPr>
              <w:t>замовлення,внутрішні</w:t>
            </w:r>
            <w:proofErr w:type="spellEnd"/>
            <w:r w:rsidRPr="003478E3">
              <w:rPr>
                <w:rFonts w:ascii="Times New Roman" w:eastAsia="Times New Roman" w:hAnsi="Times New Roman" w:cs="Times New Roman"/>
                <w:sz w:val="20"/>
                <w:szCs w:val="20"/>
              </w:rPr>
              <w:t xml:space="preserve"> перевезення пасажирів на таксі</w:t>
            </w:r>
          </w:p>
        </w:tc>
        <w:tc>
          <w:tcPr>
            <w:tcW w:w="1845" w:type="dxa"/>
            <w:vAlign w:val="center"/>
            <w:hideMark/>
          </w:tcPr>
          <w:p w14:paraId="2866484B"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 xml:space="preserve">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w:t>
            </w:r>
            <w:r w:rsidRPr="003478E3">
              <w:rPr>
                <w:rFonts w:ascii="Times New Roman" w:eastAsia="Times New Roman" w:hAnsi="Times New Roman" w:cs="Times New Roman"/>
                <w:sz w:val="20"/>
                <w:szCs w:val="20"/>
              </w:rPr>
              <w:lastRenderedPageBreak/>
              <w:t>обов’язково вносяться до них згідно з Законом.</w:t>
            </w:r>
          </w:p>
        </w:tc>
        <w:tc>
          <w:tcPr>
            <w:tcW w:w="2560" w:type="dxa"/>
            <w:vAlign w:val="center"/>
            <w:hideMark/>
          </w:tcPr>
          <w:p w14:paraId="76F02468"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Вкладка "Матеріально - технічна база":</w:t>
            </w:r>
            <w:r w:rsidRPr="003478E3">
              <w:rPr>
                <w:rFonts w:ascii="Times New Roman" w:eastAsia="Times New Roman" w:hAnsi="Times New Roman" w:cs="Times New Roman"/>
                <w:sz w:val="20"/>
                <w:szCs w:val="20"/>
              </w:rPr>
              <w:br w:type="page"/>
              <w:t>- відомості про "Зберігання ТЗ", "Технічне обслуговування та ремонт", "Забезпечення технічного стану ТЗ", "Медичний стан водіїв": відповідно до завантаженої фотокопії Договір про медичне і технічне обслуговування,  ремонт, стоянку транспортних засобів від 03.04.2025 не підписано Замовником послуг - ліцензіатом.</w:t>
            </w:r>
          </w:p>
        </w:tc>
      </w:tr>
      <w:tr w:rsidR="003478E3" w:rsidRPr="00272403" w14:paraId="735550F4" w14:textId="77777777" w:rsidTr="00E038A3">
        <w:tblPrEx>
          <w:jc w:val="left"/>
          <w:tblLook w:val="04A0" w:firstRow="1" w:lastRow="0" w:firstColumn="1" w:lastColumn="0" w:noHBand="0" w:noVBand="1"/>
        </w:tblPrEx>
        <w:trPr>
          <w:trHeight w:val="20"/>
        </w:trPr>
        <w:tc>
          <w:tcPr>
            <w:tcW w:w="421" w:type="dxa"/>
            <w:noWrap/>
            <w:vAlign w:val="center"/>
            <w:hideMark/>
          </w:tcPr>
          <w:p w14:paraId="3C881239" w14:textId="4A449EFC"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22</w:t>
            </w:r>
          </w:p>
        </w:tc>
        <w:tc>
          <w:tcPr>
            <w:tcW w:w="1281" w:type="dxa"/>
            <w:noWrap/>
            <w:vAlign w:val="center"/>
            <w:hideMark/>
          </w:tcPr>
          <w:p w14:paraId="4B2FDEA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067DDDF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3153/3/2025</w:t>
            </w:r>
          </w:p>
        </w:tc>
        <w:tc>
          <w:tcPr>
            <w:tcW w:w="1134" w:type="dxa"/>
            <w:noWrap/>
            <w:vAlign w:val="center"/>
            <w:hideMark/>
          </w:tcPr>
          <w:p w14:paraId="25B883FA"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30.03.2025</w:t>
            </w:r>
          </w:p>
        </w:tc>
        <w:tc>
          <w:tcPr>
            <w:tcW w:w="1134" w:type="dxa"/>
            <w:noWrap/>
            <w:vAlign w:val="center"/>
            <w:hideMark/>
          </w:tcPr>
          <w:p w14:paraId="32ABD959"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418" w:type="dxa"/>
            <w:noWrap/>
            <w:vAlign w:val="center"/>
            <w:hideMark/>
          </w:tcPr>
          <w:p w14:paraId="05BE08C6"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06.04.2025</w:t>
            </w:r>
          </w:p>
        </w:tc>
        <w:tc>
          <w:tcPr>
            <w:tcW w:w="1275" w:type="dxa"/>
            <w:vAlign w:val="center"/>
            <w:hideMark/>
          </w:tcPr>
          <w:p w14:paraId="66633472"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2425820098</w:t>
            </w:r>
          </w:p>
        </w:tc>
        <w:tc>
          <w:tcPr>
            <w:tcW w:w="2127" w:type="dxa"/>
            <w:vAlign w:val="center"/>
            <w:hideMark/>
          </w:tcPr>
          <w:p w14:paraId="06DFF32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ДИКИЙ МИХАЙЛО МИХАЙЛОВИЧ</w:t>
            </w:r>
          </w:p>
        </w:tc>
        <w:tc>
          <w:tcPr>
            <w:tcW w:w="1274" w:type="dxa"/>
            <w:vAlign w:val="center"/>
            <w:hideMark/>
          </w:tcPr>
          <w:p w14:paraId="5880BF31"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5E339D5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w:t>
            </w:r>
          </w:p>
        </w:tc>
        <w:tc>
          <w:tcPr>
            <w:tcW w:w="2560" w:type="dxa"/>
            <w:vAlign w:val="center"/>
            <w:hideMark/>
          </w:tcPr>
          <w:p w14:paraId="7D279A3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"Транспортні засоби":</w:t>
            </w:r>
            <w:r w:rsidRPr="003478E3">
              <w:rPr>
                <w:rFonts w:ascii="Times New Roman" w:eastAsia="Times New Roman" w:hAnsi="Times New Roman" w:cs="Times New Roman"/>
                <w:sz w:val="20"/>
                <w:szCs w:val="20"/>
              </w:rPr>
              <w:br/>
              <w:t xml:space="preserve">ТЗ BC3819IO - не підтверджено клас екологічності (у свідоцтві про реєстрацію відсутня відмітка про клас ЄВРО). Відповідно до підпункту 2 пункту 7 Ліцензійних умов, необхідно підтвердити відомості про власні, орендовані, надані ліцензіату в кредит або лізинг транспортні засоби за формою згідно з додатком 3, а саме клас екологічності (ЄВРО). </w:t>
            </w:r>
            <w:r w:rsidRPr="003478E3">
              <w:rPr>
                <w:rFonts w:ascii="Times New Roman" w:eastAsia="Times New Roman" w:hAnsi="Times New Roman" w:cs="Times New Roman"/>
                <w:sz w:val="20"/>
                <w:szCs w:val="20"/>
              </w:rPr>
              <w:br/>
              <w:t>Вкладка "Матеріально - технічна база":</w:t>
            </w:r>
            <w:r w:rsidRPr="003478E3">
              <w:rPr>
                <w:rFonts w:ascii="Times New Roman" w:eastAsia="Times New Roman" w:hAnsi="Times New Roman" w:cs="Times New Roman"/>
                <w:sz w:val="20"/>
                <w:szCs w:val="20"/>
              </w:rPr>
              <w:br/>
              <w:t xml:space="preserve">- відомості про "Технічне обслуговування та ремонт": наданий Договір № -01\2025 про надання послуг з технічного обслуговування, ремонту та діагностики автомобілів від 09.01.2025 не містить інформації про надання послуг за </w:t>
            </w:r>
            <w:proofErr w:type="spellStart"/>
            <w:r w:rsidRPr="003478E3">
              <w:rPr>
                <w:rFonts w:ascii="Times New Roman" w:eastAsia="Times New Roman" w:hAnsi="Times New Roman" w:cs="Times New Roman"/>
                <w:sz w:val="20"/>
                <w:szCs w:val="20"/>
              </w:rPr>
              <w:t>адресою</w:t>
            </w:r>
            <w:proofErr w:type="spellEnd"/>
            <w:r w:rsidRPr="003478E3">
              <w:rPr>
                <w:rFonts w:ascii="Times New Roman" w:eastAsia="Times New Roman" w:hAnsi="Times New Roman" w:cs="Times New Roman"/>
                <w:sz w:val="20"/>
                <w:szCs w:val="20"/>
              </w:rPr>
              <w:t>, яка зазначена у полі "Адреса"; некоректно заповнено поле "Обладнання";</w:t>
            </w:r>
            <w:r w:rsidRPr="003478E3">
              <w:rPr>
                <w:rFonts w:ascii="Times New Roman" w:eastAsia="Times New Roman" w:hAnsi="Times New Roman" w:cs="Times New Roman"/>
                <w:sz w:val="20"/>
                <w:szCs w:val="20"/>
              </w:rPr>
              <w:br/>
              <w:t>- відомості про "Службове приміщення", "Зберігання ТЗ", "Технічне обслуговування та ремонт": некоректно заповнено поле "Адреса".</w:t>
            </w:r>
          </w:p>
        </w:tc>
      </w:tr>
      <w:tr w:rsidR="003478E3" w:rsidRPr="00272403" w14:paraId="1F20F613" w14:textId="77777777" w:rsidTr="00E038A3">
        <w:tblPrEx>
          <w:jc w:val="left"/>
          <w:tblLook w:val="04A0" w:firstRow="1" w:lastRow="0" w:firstColumn="1" w:lastColumn="0" w:noHBand="0" w:noVBand="1"/>
        </w:tblPrEx>
        <w:trPr>
          <w:trHeight w:val="20"/>
        </w:trPr>
        <w:tc>
          <w:tcPr>
            <w:tcW w:w="421" w:type="dxa"/>
            <w:noWrap/>
            <w:vAlign w:val="center"/>
            <w:hideMark/>
          </w:tcPr>
          <w:p w14:paraId="2B0F9A67" w14:textId="45941704"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lastRenderedPageBreak/>
              <w:t>23</w:t>
            </w:r>
          </w:p>
        </w:tc>
        <w:tc>
          <w:tcPr>
            <w:tcW w:w="1281" w:type="dxa"/>
            <w:noWrap/>
            <w:vAlign w:val="center"/>
            <w:hideMark/>
          </w:tcPr>
          <w:p w14:paraId="10A31B5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Заява про отримання ліцензії</w:t>
            </w:r>
          </w:p>
        </w:tc>
        <w:tc>
          <w:tcPr>
            <w:tcW w:w="1412" w:type="dxa"/>
            <w:vAlign w:val="center"/>
            <w:hideMark/>
          </w:tcPr>
          <w:p w14:paraId="5C5C9BBD"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519/4/2025</w:t>
            </w:r>
          </w:p>
        </w:tc>
        <w:tc>
          <w:tcPr>
            <w:tcW w:w="1134" w:type="dxa"/>
            <w:noWrap/>
            <w:vAlign w:val="center"/>
            <w:hideMark/>
          </w:tcPr>
          <w:p w14:paraId="67CF984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04.04.2025</w:t>
            </w:r>
          </w:p>
        </w:tc>
        <w:tc>
          <w:tcPr>
            <w:tcW w:w="1134" w:type="dxa"/>
            <w:noWrap/>
            <w:vAlign w:val="center"/>
            <w:hideMark/>
          </w:tcPr>
          <w:p w14:paraId="22117D8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14.04.2025</w:t>
            </w:r>
          </w:p>
        </w:tc>
        <w:tc>
          <w:tcPr>
            <w:tcW w:w="1418" w:type="dxa"/>
            <w:noWrap/>
            <w:vAlign w:val="center"/>
            <w:hideMark/>
          </w:tcPr>
          <w:p w14:paraId="1408DA6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07.04.2025</w:t>
            </w:r>
          </w:p>
        </w:tc>
        <w:tc>
          <w:tcPr>
            <w:tcW w:w="1275" w:type="dxa"/>
            <w:vAlign w:val="center"/>
            <w:hideMark/>
          </w:tcPr>
          <w:p w14:paraId="32AEF2F7"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3005115839</w:t>
            </w:r>
          </w:p>
        </w:tc>
        <w:tc>
          <w:tcPr>
            <w:tcW w:w="2127" w:type="dxa"/>
            <w:vAlign w:val="center"/>
            <w:hideMark/>
          </w:tcPr>
          <w:p w14:paraId="7CABAFE4"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МАСЯГІН МАКСИМ ВАЛЕРІЙОВИЧ</w:t>
            </w:r>
          </w:p>
        </w:tc>
        <w:tc>
          <w:tcPr>
            <w:tcW w:w="1274" w:type="dxa"/>
            <w:vAlign w:val="center"/>
            <w:hideMark/>
          </w:tcPr>
          <w:p w14:paraId="6187A693"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міжнародні перевезення вантажів вантажними автомобілями (крім перевезення небезпечних вантажів та небезпечних відходів)</w:t>
            </w:r>
          </w:p>
        </w:tc>
        <w:tc>
          <w:tcPr>
            <w:tcW w:w="1845" w:type="dxa"/>
            <w:vAlign w:val="center"/>
            <w:hideMark/>
          </w:tcPr>
          <w:p w14:paraId="2C0E5335"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Залишено без розгляду на підставі пункту 2 частини другої статті 12 Закону, заява або хоча б один з документів, що додається до заяви про отримання ліцензії, оформлений із порушенням вимог Закону, складений не за встановленою формою або не містить даних, які обов’язково вносяться до них згідно з Законом.; Залишено без розгляду на підставі пункту 1 частини другої статті 12 Закону, підписані документи, що додаються до заяви для отримання ліцензії, подані не в повному обсязі.</w:t>
            </w:r>
          </w:p>
        </w:tc>
        <w:tc>
          <w:tcPr>
            <w:tcW w:w="2560" w:type="dxa"/>
            <w:vAlign w:val="center"/>
            <w:hideMark/>
          </w:tcPr>
          <w:p w14:paraId="3C9AF11F" w14:textId="77777777" w:rsidR="003478E3" w:rsidRPr="003478E3" w:rsidRDefault="003478E3" w:rsidP="00272403">
            <w:pPr>
              <w:jc w:val="center"/>
              <w:rPr>
                <w:rFonts w:ascii="Times New Roman" w:eastAsia="Times New Roman" w:hAnsi="Times New Roman" w:cs="Times New Roman"/>
                <w:sz w:val="20"/>
                <w:szCs w:val="20"/>
              </w:rPr>
            </w:pPr>
            <w:r w:rsidRPr="003478E3">
              <w:rPr>
                <w:rFonts w:ascii="Times New Roman" w:eastAsia="Times New Roman" w:hAnsi="Times New Roman" w:cs="Times New Roman"/>
                <w:sz w:val="20"/>
                <w:szCs w:val="20"/>
              </w:rPr>
              <w:t>Вкладка "Матеріально-технічна база":</w:t>
            </w:r>
            <w:r w:rsidRPr="003478E3">
              <w:rPr>
                <w:rFonts w:ascii="Times New Roman" w:eastAsia="Times New Roman" w:hAnsi="Times New Roman" w:cs="Times New Roman"/>
                <w:sz w:val="20"/>
                <w:szCs w:val="20"/>
              </w:rPr>
              <w:br w:type="page"/>
              <w:t>- у розділі "Технічний стан" відсутні відмітки про перевірку технічного стану перед рейсом технічним персоналом та перевірку технічного стану після рейсу у разі заповнення відомості про "Забезпечення технічного стану";</w:t>
            </w:r>
            <w:r w:rsidRPr="003478E3">
              <w:rPr>
                <w:rFonts w:ascii="Times New Roman" w:eastAsia="Times New Roman" w:hAnsi="Times New Roman" w:cs="Times New Roman"/>
                <w:sz w:val="20"/>
                <w:szCs w:val="20"/>
              </w:rPr>
              <w:br w:type="page"/>
              <w:t>- відомості про "Службове приміщення": невірно заповнено поле "Адреса" згідно п. 1.2 Договору № 07/24-МК оренди нежитлового приміщення від 01.07.2024; невірно заповнено поле "Строк дії договору" згідно п. 2.1 Договору № 07/24-МК оренди нежитлового приміщення від 01.07.2024;</w:t>
            </w:r>
            <w:r w:rsidRPr="003478E3">
              <w:rPr>
                <w:rFonts w:ascii="Times New Roman" w:eastAsia="Times New Roman" w:hAnsi="Times New Roman" w:cs="Times New Roman"/>
                <w:sz w:val="20"/>
                <w:szCs w:val="20"/>
              </w:rPr>
              <w:br w:type="page"/>
              <w:t>- відомості про "Зберігання ТЗ": відсутня фотокопія договору оренди, укладеного із зазначеним у відомостях контрагентом;</w:t>
            </w:r>
            <w:r w:rsidRPr="003478E3">
              <w:rPr>
                <w:rFonts w:ascii="Times New Roman" w:eastAsia="Times New Roman" w:hAnsi="Times New Roman" w:cs="Times New Roman"/>
                <w:sz w:val="20"/>
                <w:szCs w:val="20"/>
              </w:rPr>
              <w:br w:type="page"/>
              <w:t>- відомості про "Технічне обслуговування та ремонт", "Забезпечення технічного стану ТЗ": відсутня фотокопія договору про надання послуг, укладеного із зазначеним у відомостях контрагентом.</w:t>
            </w:r>
            <w:r w:rsidRPr="003478E3">
              <w:rPr>
                <w:rFonts w:ascii="Times New Roman" w:eastAsia="Times New Roman" w:hAnsi="Times New Roman" w:cs="Times New Roman"/>
                <w:sz w:val="20"/>
                <w:szCs w:val="20"/>
              </w:rPr>
              <w:br w:type="page"/>
              <w:t>Вкладка "Персонал":</w:t>
            </w:r>
            <w:r w:rsidRPr="003478E3">
              <w:rPr>
                <w:rFonts w:ascii="Times New Roman" w:eastAsia="Times New Roman" w:hAnsi="Times New Roman" w:cs="Times New Roman"/>
                <w:sz w:val="20"/>
                <w:szCs w:val="20"/>
              </w:rPr>
              <w:br w:type="page"/>
              <w:t xml:space="preserve">- відомості про "Фахівець відповідальний </w:t>
            </w:r>
            <w:r w:rsidRPr="003478E3">
              <w:rPr>
                <w:rFonts w:ascii="Times New Roman" w:eastAsia="Times New Roman" w:hAnsi="Times New Roman" w:cs="Times New Roman"/>
                <w:sz w:val="20"/>
                <w:szCs w:val="20"/>
              </w:rPr>
              <w:lastRenderedPageBreak/>
              <w:t>за організацію та безпеку міжнародних перевезень": невірно заповнено поле "ПІБ", а саме по батькові.</w:t>
            </w:r>
          </w:p>
        </w:tc>
      </w:tr>
      <w:bookmarkEnd w:id="0"/>
    </w:tbl>
    <w:p w14:paraId="6B7D082C" w14:textId="77777777" w:rsidR="00DC0527" w:rsidRDefault="00DC0527">
      <w:pPr>
        <w:spacing w:after="0" w:line="240" w:lineRule="auto"/>
        <w:jc w:val="center"/>
        <w:rPr>
          <w:rFonts w:ascii="Times New Roman" w:eastAsia="Times New Roman" w:hAnsi="Times New Roman" w:cs="Times New Roman"/>
          <w:sz w:val="28"/>
          <w:szCs w:val="28"/>
        </w:rPr>
      </w:pPr>
    </w:p>
    <w:p w14:paraId="04F50C3E" w14:textId="2CC70E51" w:rsidR="00EB1327" w:rsidRDefault="00C334EB">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_____________________________</w:t>
      </w:r>
    </w:p>
    <w:sectPr w:rsidR="00EB1327">
      <w:headerReference w:type="default" r:id="rId8"/>
      <w:pgSz w:w="16838" w:h="11906" w:orient="landscape"/>
      <w:pgMar w:top="568" w:right="678" w:bottom="566" w:left="568"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79A536" w14:textId="77777777" w:rsidR="00CF4B16" w:rsidRDefault="00CF4B16">
      <w:pPr>
        <w:spacing w:after="0" w:line="240" w:lineRule="auto"/>
      </w:pPr>
      <w:r>
        <w:separator/>
      </w:r>
    </w:p>
  </w:endnote>
  <w:endnote w:type="continuationSeparator" w:id="0">
    <w:p w14:paraId="6F51EE7C" w14:textId="77777777" w:rsidR="00CF4B16" w:rsidRDefault="00CF4B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tiqua">
    <w:altName w:val="Courier New"/>
    <w:charset w:val="00"/>
    <w:family w:val="swiss"/>
    <w:pitch w:val="variable"/>
    <w:sig w:usb0="00000001"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0FA92" w14:textId="77777777" w:rsidR="00CF4B16" w:rsidRDefault="00CF4B16">
      <w:pPr>
        <w:spacing w:after="0" w:line="240" w:lineRule="auto"/>
      </w:pPr>
      <w:r>
        <w:separator/>
      </w:r>
    </w:p>
  </w:footnote>
  <w:footnote w:type="continuationSeparator" w:id="0">
    <w:p w14:paraId="09CFA4A3" w14:textId="77777777" w:rsidR="00CF4B16" w:rsidRDefault="00CF4B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5A01A5" w14:textId="77777777" w:rsidR="00EB1327" w:rsidRDefault="00C334EB">
    <w:pPr>
      <w:ind w:left="751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Продовження додатку 2</w:t>
    </w:r>
  </w:p>
  <w:p w14:paraId="3AFE1173" w14:textId="5C75AEE4" w:rsidR="00EB1327" w:rsidRDefault="00C334EB">
    <w:pPr>
      <w:pBdr>
        <w:top w:val="nil"/>
        <w:left w:val="nil"/>
        <w:bottom w:val="nil"/>
        <w:right w:val="nil"/>
        <w:between w:val="nil"/>
      </w:pBdr>
      <w:tabs>
        <w:tab w:val="center" w:pos="4677"/>
        <w:tab w:val="right" w:pos="9355"/>
      </w:tabs>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fldChar w:fldCharType="begin"/>
    </w:r>
    <w:r>
      <w:rPr>
        <w:rFonts w:ascii="Times New Roman" w:eastAsia="Times New Roman" w:hAnsi="Times New Roman" w:cs="Times New Roman"/>
        <w:color w:val="000000"/>
        <w:sz w:val="28"/>
        <w:szCs w:val="28"/>
      </w:rPr>
      <w:instrText>PAGE</w:instrText>
    </w:r>
    <w:r>
      <w:rPr>
        <w:rFonts w:ascii="Times New Roman" w:eastAsia="Times New Roman" w:hAnsi="Times New Roman" w:cs="Times New Roman"/>
        <w:color w:val="000000"/>
        <w:sz w:val="28"/>
        <w:szCs w:val="28"/>
      </w:rPr>
      <w:fldChar w:fldCharType="separate"/>
    </w:r>
    <w:r w:rsidR="00E038A3">
      <w:rPr>
        <w:rFonts w:ascii="Times New Roman" w:eastAsia="Times New Roman" w:hAnsi="Times New Roman" w:cs="Times New Roman"/>
        <w:noProof/>
        <w:color w:val="000000"/>
        <w:sz w:val="28"/>
        <w:szCs w:val="28"/>
      </w:rPr>
      <w:t>22</w:t>
    </w:r>
    <w:r>
      <w:rPr>
        <w:rFonts w:ascii="Times New Roman" w:eastAsia="Times New Roman" w:hAnsi="Times New Roman" w:cs="Times New Roman"/>
        <w:color w:val="000000"/>
        <w:sz w:val="28"/>
        <w:szCs w:val="28"/>
      </w:rPr>
      <w:fldChar w:fldCharType="end"/>
    </w:r>
  </w:p>
  <w:p w14:paraId="3FF04204" w14:textId="77777777" w:rsidR="00EB1327" w:rsidRDefault="00EB1327">
    <w:pPr>
      <w:pBdr>
        <w:top w:val="nil"/>
        <w:left w:val="nil"/>
        <w:bottom w:val="nil"/>
        <w:right w:val="nil"/>
        <w:between w:val="nil"/>
      </w:pBdr>
      <w:tabs>
        <w:tab w:val="center" w:pos="4677"/>
        <w:tab w:val="right" w:pos="9355"/>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1327"/>
    <w:rsid w:val="000030AD"/>
    <w:rsid w:val="00026943"/>
    <w:rsid w:val="00061B91"/>
    <w:rsid w:val="000C3F06"/>
    <w:rsid w:val="000E6BC9"/>
    <w:rsid w:val="00104488"/>
    <w:rsid w:val="00114288"/>
    <w:rsid w:val="0014638E"/>
    <w:rsid w:val="00157A5C"/>
    <w:rsid w:val="0016758C"/>
    <w:rsid w:val="0019284E"/>
    <w:rsid w:val="00196655"/>
    <w:rsid w:val="001B0FD1"/>
    <w:rsid w:val="001E1230"/>
    <w:rsid w:val="00272403"/>
    <w:rsid w:val="00295F07"/>
    <w:rsid w:val="002B3912"/>
    <w:rsid w:val="002B6E96"/>
    <w:rsid w:val="003248CC"/>
    <w:rsid w:val="003478E3"/>
    <w:rsid w:val="00384B1B"/>
    <w:rsid w:val="0039541A"/>
    <w:rsid w:val="003A6C23"/>
    <w:rsid w:val="003A7665"/>
    <w:rsid w:val="003C00F3"/>
    <w:rsid w:val="003F4D56"/>
    <w:rsid w:val="004B030F"/>
    <w:rsid w:val="0051793E"/>
    <w:rsid w:val="0052198A"/>
    <w:rsid w:val="00525E2F"/>
    <w:rsid w:val="00545250"/>
    <w:rsid w:val="005C5B82"/>
    <w:rsid w:val="005D3211"/>
    <w:rsid w:val="00606627"/>
    <w:rsid w:val="006317F7"/>
    <w:rsid w:val="00641882"/>
    <w:rsid w:val="00674C4C"/>
    <w:rsid w:val="006B39DD"/>
    <w:rsid w:val="0071580B"/>
    <w:rsid w:val="007B42B4"/>
    <w:rsid w:val="007C3589"/>
    <w:rsid w:val="007D2079"/>
    <w:rsid w:val="007D292A"/>
    <w:rsid w:val="007D76AD"/>
    <w:rsid w:val="00826B86"/>
    <w:rsid w:val="00904C85"/>
    <w:rsid w:val="00911131"/>
    <w:rsid w:val="00937538"/>
    <w:rsid w:val="009379F0"/>
    <w:rsid w:val="009C4E1D"/>
    <w:rsid w:val="009C4F58"/>
    <w:rsid w:val="00A601C8"/>
    <w:rsid w:val="00A60C17"/>
    <w:rsid w:val="00A667FD"/>
    <w:rsid w:val="00A76E32"/>
    <w:rsid w:val="00A80F4C"/>
    <w:rsid w:val="00AD464C"/>
    <w:rsid w:val="00AF0A18"/>
    <w:rsid w:val="00B10A41"/>
    <w:rsid w:val="00B60FC2"/>
    <w:rsid w:val="00B6544D"/>
    <w:rsid w:val="00C16993"/>
    <w:rsid w:val="00C334EB"/>
    <w:rsid w:val="00C512BB"/>
    <w:rsid w:val="00C54968"/>
    <w:rsid w:val="00C7159E"/>
    <w:rsid w:val="00C85E2B"/>
    <w:rsid w:val="00CB04C4"/>
    <w:rsid w:val="00CB3EA1"/>
    <w:rsid w:val="00CF3AF0"/>
    <w:rsid w:val="00CF4B16"/>
    <w:rsid w:val="00D75B1A"/>
    <w:rsid w:val="00D878FF"/>
    <w:rsid w:val="00DC0527"/>
    <w:rsid w:val="00DD4EED"/>
    <w:rsid w:val="00E038A3"/>
    <w:rsid w:val="00EB0A9A"/>
    <w:rsid w:val="00EB1327"/>
    <w:rsid w:val="00EF716C"/>
    <w:rsid w:val="00F1283D"/>
    <w:rsid w:val="00F13F53"/>
    <w:rsid w:val="00FE3306"/>
    <w:rsid w:val="00FE624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4689C"/>
  <w15:docId w15:val="{4ADF4073-8AE2-4E9A-AA99-581DCFAA3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12A2"/>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59"/>
    <w:rsid w:val="00CF631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5">
    <w:name w:val="Нормальний текст"/>
    <w:basedOn w:val="a"/>
    <w:rsid w:val="00DE4F28"/>
    <w:pPr>
      <w:spacing w:before="120" w:after="0" w:line="240" w:lineRule="auto"/>
      <w:ind w:firstLine="567"/>
    </w:pPr>
    <w:rPr>
      <w:rFonts w:ascii="Antiqua" w:eastAsia="Times New Roman" w:hAnsi="Antiqua" w:cs="Times New Roman"/>
      <w:sz w:val="26"/>
      <w:szCs w:val="20"/>
    </w:rPr>
  </w:style>
  <w:style w:type="paragraph" w:styleId="a6">
    <w:name w:val="List Paragraph"/>
    <w:basedOn w:val="a"/>
    <w:uiPriority w:val="34"/>
    <w:qFormat/>
    <w:rsid w:val="007A3DCF"/>
    <w:pPr>
      <w:ind w:left="720"/>
      <w:contextualSpacing/>
    </w:pPr>
  </w:style>
  <w:style w:type="paragraph" w:styleId="a7">
    <w:name w:val="Balloon Text"/>
    <w:basedOn w:val="a"/>
    <w:link w:val="a8"/>
    <w:uiPriority w:val="99"/>
    <w:semiHidden/>
    <w:unhideWhenUsed/>
    <w:rsid w:val="005A0973"/>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5A0973"/>
    <w:rPr>
      <w:rFonts w:ascii="Tahoma" w:hAnsi="Tahoma" w:cs="Tahoma"/>
      <w:sz w:val="16"/>
      <w:szCs w:val="16"/>
    </w:rPr>
  </w:style>
  <w:style w:type="paragraph" w:styleId="a9">
    <w:name w:val="header"/>
    <w:basedOn w:val="a"/>
    <w:link w:val="aa"/>
    <w:uiPriority w:val="99"/>
    <w:unhideWhenUsed/>
    <w:rsid w:val="0016479B"/>
    <w:pPr>
      <w:tabs>
        <w:tab w:val="center" w:pos="4677"/>
        <w:tab w:val="right" w:pos="9355"/>
      </w:tabs>
      <w:spacing w:after="0" w:line="240" w:lineRule="auto"/>
    </w:pPr>
  </w:style>
  <w:style w:type="character" w:customStyle="1" w:styleId="aa">
    <w:name w:val="Верхній колонтитул Знак"/>
    <w:basedOn w:val="a0"/>
    <w:link w:val="a9"/>
    <w:uiPriority w:val="99"/>
    <w:rsid w:val="0016479B"/>
  </w:style>
  <w:style w:type="paragraph" w:styleId="ab">
    <w:name w:val="footer"/>
    <w:basedOn w:val="a"/>
    <w:link w:val="ac"/>
    <w:uiPriority w:val="99"/>
    <w:unhideWhenUsed/>
    <w:rsid w:val="0016479B"/>
    <w:pPr>
      <w:tabs>
        <w:tab w:val="center" w:pos="4677"/>
        <w:tab w:val="right" w:pos="9355"/>
      </w:tabs>
      <w:spacing w:after="0" w:line="240" w:lineRule="auto"/>
    </w:pPr>
  </w:style>
  <w:style w:type="character" w:customStyle="1" w:styleId="ac">
    <w:name w:val="Нижній колонтитул Знак"/>
    <w:basedOn w:val="a0"/>
    <w:link w:val="ab"/>
    <w:uiPriority w:val="99"/>
    <w:rsid w:val="0016479B"/>
  </w:style>
  <w:style w:type="character" w:styleId="ad">
    <w:name w:val="Hyperlink"/>
    <w:basedOn w:val="a0"/>
    <w:uiPriority w:val="99"/>
    <w:semiHidden/>
    <w:unhideWhenUsed/>
    <w:rsid w:val="00FD0A0D"/>
    <w:rPr>
      <w:color w:val="0000FF"/>
      <w:u w:val="single"/>
    </w:rPr>
  </w:style>
  <w:style w:type="character" w:styleId="ae">
    <w:name w:val="FollowedHyperlink"/>
    <w:basedOn w:val="a0"/>
    <w:uiPriority w:val="99"/>
    <w:semiHidden/>
    <w:unhideWhenUsed/>
    <w:rsid w:val="00FD0A0D"/>
    <w:rPr>
      <w:color w:val="800080"/>
      <w:u w:val="single"/>
    </w:rPr>
  </w:style>
  <w:style w:type="paragraph" w:customStyle="1" w:styleId="xl65">
    <w:name w:val="xl65"/>
    <w:basedOn w:val="a"/>
    <w:rsid w:val="00FD0A0D"/>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FD0A0D"/>
    <w:pPr>
      <w:spacing w:before="100" w:beforeAutospacing="1" w:after="100" w:afterAutospacing="1" w:line="240" w:lineRule="auto"/>
    </w:pPr>
    <w:rPr>
      <w:rFonts w:eastAsia="Times New Roman" w:cs="Times New Roman"/>
      <w:color w:val="000000"/>
      <w:sz w:val="24"/>
      <w:szCs w:val="24"/>
    </w:rPr>
  </w:style>
  <w:style w:type="paragraph" w:customStyle="1" w:styleId="xl67">
    <w:name w:val="xl67"/>
    <w:basedOn w:val="a"/>
    <w:rsid w:val="00FD0A0D"/>
    <w:pPr>
      <w:shd w:val="clear" w:color="000000" w:fill="FFFFFF"/>
      <w:spacing w:before="100" w:beforeAutospacing="1" w:after="100" w:afterAutospacing="1" w:line="240" w:lineRule="auto"/>
    </w:pPr>
    <w:rPr>
      <w:rFonts w:eastAsia="Times New Roman" w:cs="Times New Roman"/>
      <w:color w:val="000000"/>
      <w:sz w:val="24"/>
      <w:szCs w:val="24"/>
    </w:rPr>
  </w:style>
  <w:style w:type="paragraph" w:customStyle="1" w:styleId="xl68">
    <w:name w:val="xl68"/>
    <w:basedOn w:val="a"/>
    <w:rsid w:val="00FD0A0D"/>
    <w:pPr>
      <w:spacing w:before="100" w:beforeAutospacing="1" w:after="100" w:afterAutospacing="1" w:line="240" w:lineRule="auto"/>
    </w:pPr>
    <w:rPr>
      <w:rFonts w:eastAsia="Times New Roman" w:cs="Times New Roman"/>
      <w:color w:val="000000"/>
      <w:sz w:val="20"/>
      <w:szCs w:val="20"/>
    </w:rPr>
  </w:style>
  <w:style w:type="paragraph" w:customStyle="1" w:styleId="xl69">
    <w:name w:val="xl69"/>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70">
    <w:name w:val="xl70"/>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1">
    <w:name w:val="xl71"/>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72">
    <w:name w:val="xl72"/>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3">
    <w:name w:val="xl73"/>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74">
    <w:name w:val="xl74"/>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5">
    <w:name w:val="xl75"/>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6">
    <w:name w:val="xl76"/>
    <w:basedOn w:val="a"/>
    <w:rsid w:val="00FD0A0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77">
    <w:name w:val="xl77"/>
    <w:basedOn w:val="a"/>
    <w:rsid w:val="00FD0A0D"/>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8">
    <w:name w:val="xl78"/>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79">
    <w:name w:val="xl79"/>
    <w:basedOn w:val="a"/>
    <w:rsid w:val="00FD0A0D"/>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8"/>
      <w:szCs w:val="18"/>
    </w:rPr>
  </w:style>
  <w:style w:type="paragraph" w:customStyle="1" w:styleId="xl80">
    <w:name w:val="xl80"/>
    <w:basedOn w:val="a"/>
    <w:rsid w:val="00FD0A0D"/>
    <w:pPr>
      <w:shd w:val="clear" w:color="000000" w:fill="FFFFFF"/>
      <w:spacing w:before="100" w:beforeAutospacing="1" w:after="100" w:afterAutospacing="1" w:line="240" w:lineRule="auto"/>
      <w:jc w:val="center"/>
      <w:textAlignment w:val="center"/>
    </w:pPr>
    <w:rPr>
      <w:rFonts w:eastAsia="Times New Roman" w:cs="Times New Roman"/>
      <w:color w:val="000000"/>
      <w:sz w:val="18"/>
      <w:szCs w:val="18"/>
    </w:rPr>
  </w:style>
  <w:style w:type="paragraph" w:customStyle="1" w:styleId="xl81">
    <w:name w:val="xl81"/>
    <w:basedOn w:val="a"/>
    <w:rsid w:val="00FD0A0D"/>
    <w:pP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2">
    <w:name w:val="xl82"/>
    <w:basedOn w:val="a"/>
    <w:rsid w:val="00FD0A0D"/>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83">
    <w:name w:val="xl83"/>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84">
    <w:name w:val="xl84"/>
    <w:basedOn w:val="a"/>
    <w:rsid w:val="00FD0A0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character" w:customStyle="1" w:styleId="rvts0">
    <w:name w:val="rvts0"/>
    <w:basedOn w:val="a0"/>
    <w:rsid w:val="000A1DB1"/>
  </w:style>
  <w:style w:type="paragraph" w:customStyle="1" w:styleId="xl85">
    <w:name w:val="xl85"/>
    <w:basedOn w:val="a"/>
    <w:rsid w:val="00BD10A4"/>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6">
    <w:name w:val="xl8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7">
    <w:name w:val="xl8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89">
    <w:name w:val="xl89"/>
    <w:basedOn w:val="a"/>
    <w:rsid w:val="00BD10A4"/>
    <w:pPr>
      <w:pBdr>
        <w:top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0">
    <w:name w:val="xl90"/>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1">
    <w:name w:val="xl91"/>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2">
    <w:name w:val="xl92"/>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3">
    <w:name w:val="xl93"/>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4">
    <w:name w:val="xl94"/>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5">
    <w:name w:val="xl9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6">
    <w:name w:val="xl9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97">
    <w:name w:val="xl9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8">
    <w:name w:val="xl9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99">
    <w:name w:val="xl9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0">
    <w:name w:val="xl10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1">
    <w:name w:val="xl10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2">
    <w:name w:val="xl10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03">
    <w:name w:val="xl10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4">
    <w:name w:val="xl104"/>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05">
    <w:name w:val="xl105"/>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06">
    <w:name w:val="xl106"/>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7">
    <w:name w:val="xl107"/>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8">
    <w:name w:val="xl108"/>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09">
    <w:name w:val="xl109"/>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0">
    <w:name w:val="xl11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1">
    <w:name w:val="xl11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112">
    <w:name w:val="xl11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rPr>
  </w:style>
  <w:style w:type="paragraph" w:customStyle="1" w:styleId="xl113">
    <w:name w:val="xl113"/>
    <w:basedOn w:val="a"/>
    <w:rsid w:val="00BD10A4"/>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4">
    <w:name w:val="xl11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5">
    <w:name w:val="xl11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6">
    <w:name w:val="xl11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rPr>
  </w:style>
  <w:style w:type="paragraph" w:customStyle="1" w:styleId="xl117">
    <w:name w:val="xl11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18">
    <w:name w:val="xl118"/>
    <w:basedOn w:val="a"/>
    <w:rsid w:val="00BD10A4"/>
    <w:pPr>
      <w:pBdr>
        <w:top w:val="single" w:sz="4" w:space="0" w:color="000000"/>
        <w:left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19">
    <w:name w:val="xl119"/>
    <w:basedOn w:val="a"/>
    <w:rsid w:val="00BD10A4"/>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0">
    <w:name w:val="xl12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121">
    <w:name w:val="xl121"/>
    <w:basedOn w:val="a"/>
    <w:rsid w:val="00BD10A4"/>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23">
    <w:name w:val="xl12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24">
    <w:name w:val="xl124"/>
    <w:basedOn w:val="a"/>
    <w:rsid w:val="00BD10A4"/>
    <w:pPr>
      <w:spacing w:before="100" w:beforeAutospacing="1" w:after="100" w:afterAutospacing="1" w:line="240" w:lineRule="auto"/>
    </w:pPr>
    <w:rPr>
      <w:rFonts w:eastAsia="Times New Roman" w:cs="Times New Roman"/>
      <w:color w:val="FF0000"/>
      <w:sz w:val="24"/>
      <w:szCs w:val="24"/>
    </w:rPr>
  </w:style>
  <w:style w:type="paragraph" w:customStyle="1" w:styleId="xl125">
    <w:name w:val="xl125"/>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6">
    <w:name w:val="xl126"/>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rPr>
  </w:style>
  <w:style w:type="paragraph" w:customStyle="1" w:styleId="xl127">
    <w:name w:val="xl127"/>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8">
    <w:name w:val="xl128"/>
    <w:basedOn w:val="a"/>
    <w:rsid w:val="00BD10A4"/>
    <w:pPr>
      <w:pBdr>
        <w:top w:val="single" w:sz="4" w:space="0" w:color="000000"/>
        <w:left w:val="single" w:sz="4" w:space="0" w:color="000000"/>
        <w:bottom w:val="single" w:sz="4" w:space="0" w:color="000000"/>
        <w:right w:val="single" w:sz="4" w:space="0" w:color="000000"/>
      </w:pBdr>
      <w:shd w:val="clear" w:color="93C47D"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rPr>
  </w:style>
  <w:style w:type="paragraph" w:customStyle="1" w:styleId="xl129">
    <w:name w:val="xl129"/>
    <w:basedOn w:val="a"/>
    <w:rsid w:val="00BD10A4"/>
    <w:pPr>
      <w:spacing w:before="100" w:beforeAutospacing="1" w:after="100" w:afterAutospacing="1" w:line="240" w:lineRule="auto"/>
    </w:pPr>
    <w:rPr>
      <w:rFonts w:eastAsia="Times New Roman" w:cs="Times New Roman"/>
      <w:color w:val="000000"/>
      <w:sz w:val="24"/>
      <w:szCs w:val="24"/>
    </w:rPr>
  </w:style>
  <w:style w:type="paragraph" w:customStyle="1" w:styleId="xl130">
    <w:name w:val="xl130"/>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6"/>
      <w:szCs w:val="16"/>
    </w:rPr>
  </w:style>
  <w:style w:type="paragraph" w:customStyle="1" w:styleId="xl131">
    <w:name w:val="xl131"/>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2">
    <w:name w:val="xl132"/>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16"/>
      <w:szCs w:val="16"/>
    </w:rPr>
  </w:style>
  <w:style w:type="paragraph" w:customStyle="1" w:styleId="xl133">
    <w:name w:val="xl133"/>
    <w:basedOn w:val="a"/>
    <w:rsid w:val="00BD10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16"/>
      <w:szCs w:val="16"/>
    </w:rPr>
  </w:style>
  <w:style w:type="paragraph" w:customStyle="1" w:styleId="xl134">
    <w:name w:val="xl134"/>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5">
    <w:name w:val="xl135"/>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36">
    <w:name w:val="xl136"/>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7">
    <w:name w:val="xl137"/>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8">
    <w:name w:val="xl138"/>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Times New Roman" w:eastAsia="Times New Roman" w:hAnsi="Times New Roman" w:cs="Times New Roman"/>
      <w:color w:val="000000"/>
      <w:sz w:val="16"/>
      <w:szCs w:val="16"/>
    </w:rPr>
  </w:style>
  <w:style w:type="paragraph" w:customStyle="1" w:styleId="xl139">
    <w:name w:val="xl139"/>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0">
    <w:name w:val="xl140"/>
    <w:basedOn w:val="a"/>
    <w:rsid w:val="00BD10A4"/>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1">
    <w:name w:val="xl141"/>
    <w:basedOn w:val="a"/>
    <w:rsid w:val="00BD10A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88">
    <w:name w:val="xl8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538ED5"/>
      <w:sz w:val="16"/>
      <w:szCs w:val="16"/>
    </w:rPr>
  </w:style>
  <w:style w:type="paragraph" w:customStyle="1" w:styleId="xl142">
    <w:name w:val="xl14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43">
    <w:name w:val="xl143"/>
    <w:basedOn w:val="a"/>
    <w:rsid w:val="00BF13FA"/>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44">
    <w:name w:val="xl14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5">
    <w:name w:val="xl145"/>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6">
    <w:name w:val="xl146"/>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7">
    <w:name w:val="xl147"/>
    <w:basedOn w:val="a"/>
    <w:rsid w:val="00BF13FA"/>
    <w:pPr>
      <w:pBdr>
        <w:top w:val="single" w:sz="4" w:space="0" w:color="auto"/>
        <w:left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8">
    <w:name w:val="xl148"/>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49">
    <w:name w:val="xl149"/>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0">
    <w:name w:val="xl150"/>
    <w:basedOn w:val="a"/>
    <w:rsid w:val="00BF13FA"/>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1">
    <w:name w:val="xl151"/>
    <w:basedOn w:val="a"/>
    <w:rsid w:val="00BF13FA"/>
    <w:pPr>
      <w:pBdr>
        <w:top w:val="single" w:sz="8"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2">
    <w:name w:val="xl152"/>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53">
    <w:name w:val="xl15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4">
    <w:name w:val="xl154"/>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5">
    <w:name w:val="xl155"/>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6">
    <w:name w:val="xl156"/>
    <w:basedOn w:val="a"/>
    <w:rsid w:val="00BF13FA"/>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7">
    <w:name w:val="xl157"/>
    <w:basedOn w:val="a"/>
    <w:rsid w:val="00BF13FA"/>
    <w:pPr>
      <w:pBdr>
        <w:top w:val="single" w:sz="4" w:space="0" w:color="auto"/>
        <w:left w:val="single" w:sz="4" w:space="0" w:color="auto"/>
        <w:bottom w:val="single" w:sz="8"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8">
    <w:name w:val="xl158"/>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59">
    <w:name w:val="xl159"/>
    <w:basedOn w:val="a"/>
    <w:rsid w:val="00BF13FA"/>
    <w:pPr>
      <w:pBdr>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0">
    <w:name w:val="xl160"/>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1">
    <w:name w:val="xl161"/>
    <w:basedOn w:val="a"/>
    <w:rsid w:val="00BF13FA"/>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2">
    <w:name w:val="xl162"/>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3">
    <w:name w:val="xl163"/>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64">
    <w:name w:val="xl164"/>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5">
    <w:name w:val="xl165"/>
    <w:basedOn w:val="a"/>
    <w:rsid w:val="00BF13FA"/>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6">
    <w:name w:val="xl166"/>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4F6228"/>
      <w:sz w:val="16"/>
      <w:szCs w:val="16"/>
    </w:rPr>
  </w:style>
  <w:style w:type="paragraph" w:customStyle="1" w:styleId="xl167">
    <w:name w:val="xl16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68">
    <w:name w:val="xl168"/>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69">
    <w:name w:val="xl169"/>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0">
    <w:name w:val="xl170"/>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1">
    <w:name w:val="xl171"/>
    <w:basedOn w:val="a"/>
    <w:rsid w:val="00BF13FA"/>
    <w:pPr>
      <w:pBdr>
        <w:top w:val="single" w:sz="4" w:space="0" w:color="auto"/>
        <w:left w:val="single" w:sz="4" w:space="0" w:color="auto"/>
        <w:bottom w:val="single" w:sz="4" w:space="0" w:color="auto"/>
        <w:right w:val="single" w:sz="4" w:space="0" w:color="auto"/>
      </w:pBdr>
      <w:shd w:val="clear" w:color="FFFFFF"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2">
    <w:name w:val="xl17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3">
    <w:name w:val="xl17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4">
    <w:name w:val="xl17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B050"/>
      <w:sz w:val="16"/>
      <w:szCs w:val="16"/>
    </w:rPr>
  </w:style>
  <w:style w:type="paragraph" w:customStyle="1" w:styleId="xl175">
    <w:name w:val="xl175"/>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6">
    <w:name w:val="xl176"/>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7">
    <w:name w:val="xl177"/>
    <w:basedOn w:val="a"/>
    <w:rsid w:val="00BF13FA"/>
    <w:pPr>
      <w:pBdr>
        <w:top w:val="single" w:sz="4" w:space="0" w:color="000000"/>
        <w:left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78">
    <w:name w:val="xl17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79">
    <w:name w:val="xl17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7030A0"/>
      <w:sz w:val="16"/>
      <w:szCs w:val="16"/>
    </w:rPr>
  </w:style>
  <w:style w:type="paragraph" w:customStyle="1" w:styleId="xl180">
    <w:name w:val="xl180"/>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1">
    <w:name w:val="xl181"/>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2">
    <w:name w:val="xl182"/>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3">
    <w:name w:val="xl183"/>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4">
    <w:name w:val="xl184"/>
    <w:basedOn w:val="a"/>
    <w:rsid w:val="00BF13F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5">
    <w:name w:val="xl185"/>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6">
    <w:name w:val="xl186"/>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7">
    <w:name w:val="xl187"/>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88">
    <w:name w:val="xl188"/>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rPr>
  </w:style>
  <w:style w:type="paragraph" w:customStyle="1" w:styleId="xl189">
    <w:name w:val="xl189"/>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0">
    <w:name w:val="xl190"/>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1">
    <w:name w:val="xl191"/>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2">
    <w:name w:val="xl192"/>
    <w:basedOn w:val="a"/>
    <w:rsid w:val="00BF13F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3">
    <w:name w:val="xl19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4">
    <w:name w:val="xl194"/>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195">
    <w:name w:val="xl195"/>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6">
    <w:name w:val="xl19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197">
    <w:name w:val="xl197"/>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198">
    <w:name w:val="xl198"/>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FFFF"/>
      <w:sz w:val="16"/>
      <w:szCs w:val="16"/>
    </w:rPr>
  </w:style>
  <w:style w:type="paragraph" w:customStyle="1" w:styleId="xl199">
    <w:name w:val="xl19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0">
    <w:name w:val="xl20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16"/>
      <w:szCs w:val="16"/>
    </w:rPr>
  </w:style>
  <w:style w:type="paragraph" w:customStyle="1" w:styleId="xl201">
    <w:name w:val="xl201"/>
    <w:basedOn w:val="a"/>
    <w:rsid w:val="00BF13F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02">
    <w:name w:val="xl202"/>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3">
    <w:name w:val="xl203"/>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4">
    <w:name w:val="xl20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5">
    <w:name w:val="xl20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6">
    <w:name w:val="xl206"/>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7">
    <w:name w:val="xl207"/>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8">
    <w:name w:val="xl208"/>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09">
    <w:name w:val="xl20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0">
    <w:name w:val="xl210"/>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1">
    <w:name w:val="xl211"/>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2">
    <w:name w:val="xl21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3">
    <w:name w:val="xl213"/>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4">
    <w:name w:val="xl214"/>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5">
    <w:name w:val="xl215"/>
    <w:basedOn w:val="a"/>
    <w:rsid w:val="00BF13FA"/>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16">
    <w:name w:val="xl216"/>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7">
    <w:name w:val="xl21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rPr>
  </w:style>
  <w:style w:type="paragraph" w:customStyle="1" w:styleId="xl218">
    <w:name w:val="xl21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19">
    <w:name w:val="xl219"/>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1">
    <w:name w:val="xl221"/>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2">
    <w:name w:val="xl222"/>
    <w:basedOn w:val="a"/>
    <w:rsid w:val="00BF13FA"/>
    <w:pPr>
      <w:pBdr>
        <w:top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3">
    <w:name w:val="xl223"/>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4">
    <w:name w:val="xl224"/>
    <w:basedOn w:val="a"/>
    <w:rsid w:val="00BF13FA"/>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5">
    <w:name w:val="xl225"/>
    <w:basedOn w:val="a"/>
    <w:rsid w:val="00BF13FA"/>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6">
    <w:name w:val="xl226"/>
    <w:basedOn w:val="a"/>
    <w:rsid w:val="00BF13FA"/>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7">
    <w:name w:val="xl227"/>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28">
    <w:name w:val="xl22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9">
    <w:name w:val="xl229"/>
    <w:basedOn w:val="a"/>
    <w:rsid w:val="00BF13F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0">
    <w:name w:val="xl230"/>
    <w:basedOn w:val="a"/>
    <w:rsid w:val="00BF13FA"/>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1">
    <w:name w:val="xl231"/>
    <w:basedOn w:val="a"/>
    <w:rsid w:val="00BF13FA"/>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2">
    <w:name w:val="xl232"/>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rPr>
  </w:style>
  <w:style w:type="paragraph" w:customStyle="1" w:styleId="xl233">
    <w:name w:val="xl233"/>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4">
    <w:name w:val="xl234"/>
    <w:basedOn w:val="a"/>
    <w:rsid w:val="00BF13F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5">
    <w:name w:val="xl235"/>
    <w:basedOn w:val="a"/>
    <w:rsid w:val="00BF13FA"/>
    <w:pPr>
      <w:pBdr>
        <w:top w:val="single" w:sz="8" w:space="0" w:color="auto"/>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6">
    <w:name w:val="xl236"/>
    <w:basedOn w:val="a"/>
    <w:rsid w:val="00BF13FA"/>
    <w:pPr>
      <w:pBdr>
        <w:bottom w:val="single" w:sz="8"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7">
    <w:name w:val="xl237"/>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8">
    <w:name w:val="xl238"/>
    <w:basedOn w:val="a"/>
    <w:rsid w:val="00BF13FA"/>
    <w:pPr>
      <w:pBdr>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39">
    <w:name w:val="xl239"/>
    <w:basedOn w:val="a"/>
    <w:rsid w:val="00BF13FA"/>
    <w:pPr>
      <w:pBdr>
        <w:top w:val="single" w:sz="8" w:space="0" w:color="auto"/>
        <w:bottom w:val="single" w:sz="4" w:space="0" w:color="auto"/>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0">
    <w:name w:val="xl240"/>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241">
    <w:name w:val="xl241"/>
    <w:basedOn w:val="a"/>
    <w:rsid w:val="00BF13FA"/>
    <w:pPr>
      <w:pBdr>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2">
    <w:name w:val="xl242"/>
    <w:basedOn w:val="a"/>
    <w:rsid w:val="00BF13FA"/>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3">
    <w:name w:val="xl243"/>
    <w:basedOn w:val="a"/>
    <w:rsid w:val="00BF13FA"/>
    <w:pPr>
      <w:pBdr>
        <w:right w:val="single" w:sz="8" w:space="0" w:color="auto"/>
      </w:pBdr>
      <w:shd w:val="clear" w:color="000000" w:fill="FDE9D9"/>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4">
    <w:name w:val="xl244"/>
    <w:basedOn w:val="a"/>
    <w:rsid w:val="00BF13FA"/>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5">
    <w:name w:val="xl245"/>
    <w:basedOn w:val="a"/>
    <w:rsid w:val="00BF13FA"/>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6">
    <w:name w:val="xl246"/>
    <w:basedOn w:val="a"/>
    <w:rsid w:val="00BF13FA"/>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7">
    <w:name w:val="xl24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8">
    <w:name w:val="xl248"/>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49">
    <w:name w:val="xl249"/>
    <w:basedOn w:val="a"/>
    <w:rsid w:val="00BF13F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0">
    <w:name w:val="xl250"/>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1">
    <w:name w:val="xl251"/>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2">
    <w:name w:val="xl252"/>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3">
    <w:name w:val="xl253"/>
    <w:basedOn w:val="a"/>
    <w:rsid w:val="00BF13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4">
    <w:name w:val="xl254"/>
    <w:basedOn w:val="a"/>
    <w:rsid w:val="00BF13FA"/>
    <w:pPr>
      <w:pBdr>
        <w:top w:val="single" w:sz="4" w:space="0" w:color="auto"/>
        <w:left w:val="single" w:sz="4" w:space="0" w:color="auto"/>
        <w:bottom w:val="single" w:sz="4" w:space="0" w:color="auto"/>
        <w:right w:val="single" w:sz="4" w:space="0" w:color="auto"/>
      </w:pBdr>
      <w:shd w:val="clear" w:color="93C47D"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5">
    <w:name w:val="xl255"/>
    <w:basedOn w:val="a"/>
    <w:rsid w:val="00BF13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6">
    <w:name w:val="xl256"/>
    <w:basedOn w:val="a"/>
    <w:rsid w:val="00BF13FA"/>
    <w:pPr>
      <w:pBdr>
        <w:top w:val="single" w:sz="4" w:space="0" w:color="auto"/>
        <w:left w:val="single" w:sz="4" w:space="0" w:color="auto"/>
        <w:bottom w:val="single" w:sz="4" w:space="0" w:color="auto"/>
        <w:right w:val="single" w:sz="4" w:space="0" w:color="auto"/>
      </w:pBdr>
      <w:shd w:val="clear" w:color="FFFFFF" w:fill="FFFF00"/>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7">
    <w:name w:val="xl257"/>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8">
    <w:name w:val="xl258"/>
    <w:basedOn w:val="a"/>
    <w:rsid w:val="00BF13FA"/>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paragraph" w:customStyle="1" w:styleId="xl259">
    <w:name w:val="xl259"/>
    <w:basedOn w:val="a"/>
    <w:rsid w:val="00BF13F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rPr>
  </w:style>
  <w:style w:type="character" w:styleId="af">
    <w:name w:val="Strong"/>
    <w:basedOn w:val="a0"/>
    <w:uiPriority w:val="22"/>
    <w:qFormat/>
    <w:rsid w:val="00640D28"/>
    <w:rPr>
      <w:b/>
      <w:bCs/>
    </w:rPr>
  </w:style>
  <w:style w:type="character" w:customStyle="1" w:styleId="apple-converted-space">
    <w:name w:val="apple-converted-space"/>
    <w:basedOn w:val="a0"/>
    <w:rsid w:val="00447D2D"/>
  </w:style>
  <w:style w:type="character" w:styleId="af0">
    <w:name w:val="Emphasis"/>
    <w:basedOn w:val="a0"/>
    <w:qFormat/>
    <w:rsid w:val="005F139C"/>
    <w:rPr>
      <w:i/>
      <w:iCs/>
    </w:rPr>
  </w:style>
  <w:style w:type="paragraph" w:customStyle="1" w:styleId="msonormal0">
    <w:name w:val="msonormal"/>
    <w:basedOn w:val="a"/>
    <w:rsid w:val="00C36D78"/>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af1">
    <w:name w:val="annotation reference"/>
    <w:basedOn w:val="a0"/>
    <w:uiPriority w:val="99"/>
    <w:semiHidden/>
    <w:unhideWhenUsed/>
    <w:rsid w:val="001321EA"/>
    <w:rPr>
      <w:sz w:val="16"/>
      <w:szCs w:val="16"/>
    </w:rPr>
  </w:style>
  <w:style w:type="paragraph" w:styleId="af2">
    <w:name w:val="annotation text"/>
    <w:basedOn w:val="a"/>
    <w:link w:val="af3"/>
    <w:uiPriority w:val="99"/>
    <w:semiHidden/>
    <w:unhideWhenUsed/>
    <w:rsid w:val="001321EA"/>
    <w:pPr>
      <w:spacing w:line="240" w:lineRule="auto"/>
    </w:pPr>
    <w:rPr>
      <w:sz w:val="20"/>
      <w:szCs w:val="20"/>
    </w:rPr>
  </w:style>
  <w:style w:type="character" w:customStyle="1" w:styleId="af3">
    <w:name w:val="Текст примітки Знак"/>
    <w:basedOn w:val="a0"/>
    <w:link w:val="af2"/>
    <w:uiPriority w:val="99"/>
    <w:semiHidden/>
    <w:rsid w:val="001321EA"/>
    <w:rPr>
      <w:sz w:val="20"/>
      <w:szCs w:val="20"/>
    </w:rPr>
  </w:style>
  <w:style w:type="paragraph" w:styleId="af4">
    <w:name w:val="annotation subject"/>
    <w:basedOn w:val="af2"/>
    <w:next w:val="af2"/>
    <w:link w:val="af5"/>
    <w:uiPriority w:val="99"/>
    <w:semiHidden/>
    <w:unhideWhenUsed/>
    <w:rsid w:val="001321EA"/>
    <w:rPr>
      <w:b/>
      <w:bCs/>
    </w:rPr>
  </w:style>
  <w:style w:type="character" w:customStyle="1" w:styleId="af5">
    <w:name w:val="Тема примітки Знак"/>
    <w:basedOn w:val="af3"/>
    <w:link w:val="af4"/>
    <w:uiPriority w:val="99"/>
    <w:semiHidden/>
    <w:rsid w:val="001321EA"/>
    <w:rPr>
      <w:b/>
      <w:bCs/>
      <w:sz w:val="20"/>
      <w:szCs w:val="20"/>
    </w:rPr>
  </w:style>
  <w:style w:type="character" w:customStyle="1" w:styleId="rvts46">
    <w:name w:val="rvts46"/>
    <w:basedOn w:val="a0"/>
    <w:rsid w:val="00C400CB"/>
  </w:style>
  <w:style w:type="paragraph" w:styleId="af6">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7">
    <w:basedOn w:val="TableNormal0"/>
    <w:pPr>
      <w:spacing w:after="0" w:line="240" w:lineRule="auto"/>
    </w:pPr>
    <w:tblPr>
      <w:tblStyleRowBandSize w:val="1"/>
      <w:tblStyleColBandSize w:val="1"/>
      <w:tblCellMar>
        <w:left w:w="108" w:type="dxa"/>
        <w:right w:w="108" w:type="dxa"/>
      </w:tblCellMar>
    </w:tblPr>
  </w:style>
  <w:style w:type="table" w:customStyle="1" w:styleId="af8">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955250">
      <w:bodyDiv w:val="1"/>
      <w:marLeft w:val="0"/>
      <w:marRight w:val="0"/>
      <w:marTop w:val="0"/>
      <w:marBottom w:val="0"/>
      <w:divBdr>
        <w:top w:val="none" w:sz="0" w:space="0" w:color="auto"/>
        <w:left w:val="none" w:sz="0" w:space="0" w:color="auto"/>
        <w:bottom w:val="none" w:sz="0" w:space="0" w:color="auto"/>
        <w:right w:val="none" w:sz="0" w:space="0" w:color="auto"/>
      </w:divBdr>
    </w:div>
    <w:div w:id="329411242">
      <w:bodyDiv w:val="1"/>
      <w:marLeft w:val="0"/>
      <w:marRight w:val="0"/>
      <w:marTop w:val="0"/>
      <w:marBottom w:val="0"/>
      <w:divBdr>
        <w:top w:val="none" w:sz="0" w:space="0" w:color="auto"/>
        <w:left w:val="none" w:sz="0" w:space="0" w:color="auto"/>
        <w:bottom w:val="none" w:sz="0" w:space="0" w:color="auto"/>
        <w:right w:val="none" w:sz="0" w:space="0" w:color="auto"/>
      </w:divBdr>
    </w:div>
    <w:div w:id="735666172">
      <w:bodyDiv w:val="1"/>
      <w:marLeft w:val="0"/>
      <w:marRight w:val="0"/>
      <w:marTop w:val="0"/>
      <w:marBottom w:val="0"/>
      <w:divBdr>
        <w:top w:val="none" w:sz="0" w:space="0" w:color="auto"/>
        <w:left w:val="none" w:sz="0" w:space="0" w:color="auto"/>
        <w:bottom w:val="none" w:sz="0" w:space="0" w:color="auto"/>
        <w:right w:val="none" w:sz="0" w:space="0" w:color="auto"/>
      </w:divBdr>
    </w:div>
    <w:div w:id="800685484">
      <w:bodyDiv w:val="1"/>
      <w:marLeft w:val="0"/>
      <w:marRight w:val="0"/>
      <w:marTop w:val="0"/>
      <w:marBottom w:val="0"/>
      <w:divBdr>
        <w:top w:val="none" w:sz="0" w:space="0" w:color="auto"/>
        <w:left w:val="none" w:sz="0" w:space="0" w:color="auto"/>
        <w:bottom w:val="none" w:sz="0" w:space="0" w:color="auto"/>
        <w:right w:val="none" w:sz="0" w:space="0" w:color="auto"/>
      </w:divBdr>
    </w:div>
    <w:div w:id="881136666">
      <w:bodyDiv w:val="1"/>
      <w:marLeft w:val="0"/>
      <w:marRight w:val="0"/>
      <w:marTop w:val="0"/>
      <w:marBottom w:val="0"/>
      <w:divBdr>
        <w:top w:val="none" w:sz="0" w:space="0" w:color="auto"/>
        <w:left w:val="none" w:sz="0" w:space="0" w:color="auto"/>
        <w:bottom w:val="none" w:sz="0" w:space="0" w:color="auto"/>
        <w:right w:val="none" w:sz="0" w:space="0" w:color="auto"/>
      </w:divBdr>
    </w:div>
    <w:div w:id="1000042106">
      <w:bodyDiv w:val="1"/>
      <w:marLeft w:val="0"/>
      <w:marRight w:val="0"/>
      <w:marTop w:val="0"/>
      <w:marBottom w:val="0"/>
      <w:divBdr>
        <w:top w:val="none" w:sz="0" w:space="0" w:color="auto"/>
        <w:left w:val="none" w:sz="0" w:space="0" w:color="auto"/>
        <w:bottom w:val="none" w:sz="0" w:space="0" w:color="auto"/>
        <w:right w:val="none" w:sz="0" w:space="0" w:color="auto"/>
      </w:divBdr>
    </w:div>
    <w:div w:id="1016494515">
      <w:bodyDiv w:val="1"/>
      <w:marLeft w:val="0"/>
      <w:marRight w:val="0"/>
      <w:marTop w:val="0"/>
      <w:marBottom w:val="0"/>
      <w:divBdr>
        <w:top w:val="none" w:sz="0" w:space="0" w:color="auto"/>
        <w:left w:val="none" w:sz="0" w:space="0" w:color="auto"/>
        <w:bottom w:val="none" w:sz="0" w:space="0" w:color="auto"/>
        <w:right w:val="none" w:sz="0" w:space="0" w:color="auto"/>
      </w:divBdr>
    </w:div>
    <w:div w:id="1292901066">
      <w:bodyDiv w:val="1"/>
      <w:marLeft w:val="0"/>
      <w:marRight w:val="0"/>
      <w:marTop w:val="0"/>
      <w:marBottom w:val="0"/>
      <w:divBdr>
        <w:top w:val="none" w:sz="0" w:space="0" w:color="auto"/>
        <w:left w:val="none" w:sz="0" w:space="0" w:color="auto"/>
        <w:bottom w:val="none" w:sz="0" w:space="0" w:color="auto"/>
        <w:right w:val="none" w:sz="0" w:space="0" w:color="auto"/>
      </w:divBdr>
    </w:div>
    <w:div w:id="1443722017">
      <w:bodyDiv w:val="1"/>
      <w:marLeft w:val="0"/>
      <w:marRight w:val="0"/>
      <w:marTop w:val="0"/>
      <w:marBottom w:val="0"/>
      <w:divBdr>
        <w:top w:val="none" w:sz="0" w:space="0" w:color="auto"/>
        <w:left w:val="none" w:sz="0" w:space="0" w:color="auto"/>
        <w:bottom w:val="none" w:sz="0" w:space="0" w:color="auto"/>
        <w:right w:val="none" w:sz="0" w:space="0" w:color="auto"/>
      </w:divBdr>
    </w:div>
    <w:div w:id="1453475750">
      <w:bodyDiv w:val="1"/>
      <w:marLeft w:val="0"/>
      <w:marRight w:val="0"/>
      <w:marTop w:val="0"/>
      <w:marBottom w:val="0"/>
      <w:divBdr>
        <w:top w:val="none" w:sz="0" w:space="0" w:color="auto"/>
        <w:left w:val="none" w:sz="0" w:space="0" w:color="auto"/>
        <w:bottom w:val="none" w:sz="0" w:space="0" w:color="auto"/>
        <w:right w:val="none" w:sz="0" w:space="0" w:color="auto"/>
      </w:divBdr>
    </w:div>
    <w:div w:id="1656451474">
      <w:bodyDiv w:val="1"/>
      <w:marLeft w:val="0"/>
      <w:marRight w:val="0"/>
      <w:marTop w:val="0"/>
      <w:marBottom w:val="0"/>
      <w:divBdr>
        <w:top w:val="none" w:sz="0" w:space="0" w:color="auto"/>
        <w:left w:val="none" w:sz="0" w:space="0" w:color="auto"/>
        <w:bottom w:val="none" w:sz="0" w:space="0" w:color="auto"/>
        <w:right w:val="none" w:sz="0" w:space="0" w:color="auto"/>
      </w:divBdr>
    </w:div>
    <w:div w:id="1689524066">
      <w:bodyDiv w:val="1"/>
      <w:marLeft w:val="0"/>
      <w:marRight w:val="0"/>
      <w:marTop w:val="0"/>
      <w:marBottom w:val="0"/>
      <w:divBdr>
        <w:top w:val="none" w:sz="0" w:space="0" w:color="auto"/>
        <w:left w:val="none" w:sz="0" w:space="0" w:color="auto"/>
        <w:bottom w:val="none" w:sz="0" w:space="0" w:color="auto"/>
        <w:right w:val="none" w:sz="0" w:space="0" w:color="auto"/>
      </w:divBdr>
    </w:div>
    <w:div w:id="1731420116">
      <w:bodyDiv w:val="1"/>
      <w:marLeft w:val="0"/>
      <w:marRight w:val="0"/>
      <w:marTop w:val="0"/>
      <w:marBottom w:val="0"/>
      <w:divBdr>
        <w:top w:val="none" w:sz="0" w:space="0" w:color="auto"/>
        <w:left w:val="none" w:sz="0" w:space="0" w:color="auto"/>
        <w:bottom w:val="none" w:sz="0" w:space="0" w:color="auto"/>
        <w:right w:val="none" w:sz="0" w:space="0" w:color="auto"/>
      </w:divBdr>
    </w:div>
    <w:div w:id="1777285002">
      <w:bodyDiv w:val="1"/>
      <w:marLeft w:val="0"/>
      <w:marRight w:val="0"/>
      <w:marTop w:val="0"/>
      <w:marBottom w:val="0"/>
      <w:divBdr>
        <w:top w:val="none" w:sz="0" w:space="0" w:color="auto"/>
        <w:left w:val="none" w:sz="0" w:space="0" w:color="auto"/>
        <w:bottom w:val="none" w:sz="0" w:space="0" w:color="auto"/>
        <w:right w:val="none" w:sz="0" w:space="0" w:color="auto"/>
      </w:divBdr>
    </w:div>
    <w:div w:id="1827015884">
      <w:bodyDiv w:val="1"/>
      <w:marLeft w:val="0"/>
      <w:marRight w:val="0"/>
      <w:marTop w:val="0"/>
      <w:marBottom w:val="0"/>
      <w:divBdr>
        <w:top w:val="none" w:sz="0" w:space="0" w:color="auto"/>
        <w:left w:val="none" w:sz="0" w:space="0" w:color="auto"/>
        <w:bottom w:val="none" w:sz="0" w:space="0" w:color="auto"/>
        <w:right w:val="none" w:sz="0" w:space="0" w:color="auto"/>
      </w:divBdr>
    </w:div>
    <w:div w:id="1855998561">
      <w:bodyDiv w:val="1"/>
      <w:marLeft w:val="0"/>
      <w:marRight w:val="0"/>
      <w:marTop w:val="0"/>
      <w:marBottom w:val="0"/>
      <w:divBdr>
        <w:top w:val="none" w:sz="0" w:space="0" w:color="auto"/>
        <w:left w:val="none" w:sz="0" w:space="0" w:color="auto"/>
        <w:bottom w:val="none" w:sz="0" w:space="0" w:color="auto"/>
        <w:right w:val="none" w:sz="0" w:space="0" w:color="auto"/>
      </w:divBdr>
    </w:div>
    <w:div w:id="1990746143">
      <w:bodyDiv w:val="1"/>
      <w:marLeft w:val="0"/>
      <w:marRight w:val="0"/>
      <w:marTop w:val="0"/>
      <w:marBottom w:val="0"/>
      <w:divBdr>
        <w:top w:val="none" w:sz="0" w:space="0" w:color="auto"/>
        <w:left w:val="none" w:sz="0" w:space="0" w:color="auto"/>
        <w:bottom w:val="none" w:sz="0" w:space="0" w:color="auto"/>
        <w:right w:val="none" w:sz="0" w:space="0" w:color="auto"/>
      </w:divBdr>
    </w:div>
    <w:div w:id="2002073482">
      <w:bodyDiv w:val="1"/>
      <w:marLeft w:val="0"/>
      <w:marRight w:val="0"/>
      <w:marTop w:val="0"/>
      <w:marBottom w:val="0"/>
      <w:divBdr>
        <w:top w:val="none" w:sz="0" w:space="0" w:color="auto"/>
        <w:left w:val="none" w:sz="0" w:space="0" w:color="auto"/>
        <w:bottom w:val="none" w:sz="0" w:space="0" w:color="auto"/>
        <w:right w:val="none" w:sz="0" w:space="0" w:color="auto"/>
      </w:divBdr>
    </w:div>
    <w:div w:id="210849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XVc6YdTcmpGRMj2dXzghATG2RXA==">CgMxLjA4AHIhMUF4Sko2SWZYYi1ZUVhvQ05nUWZ2ZUdXdkNqTzQwdTBk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14D721E-7FE0-4D46-A788-D14DE453E0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19858</Words>
  <Characters>11320</Characters>
  <DocSecurity>0</DocSecurity>
  <Lines>94</Lines>
  <Paragraphs>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2025-02-10T13:30:00Z</cp:lastPrinted>
  <dcterms:created xsi:type="dcterms:W3CDTF">2025-04-08T13:12:00Z</dcterms:created>
  <dcterms:modified xsi:type="dcterms:W3CDTF">2025-04-08T13:13:00Z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2024-05-31T05:56:01Z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5100627c-d27c-4f5a-b12a-081dda01fa53</vt:lpwstr>
  </property>
  <property fmtid="{D5CDD505-2E9C-101B-9397-08002B2CF9AE}" pid="8" name="MSIP_Label_defa4170-0d19-0005-0004-bc88714345d2_ContentBits">
    <vt:lpwstr>0</vt:lpwstr>
  </property>
</Properties>
</file>