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7E29B6" w:rsidRDefault="00EB1327" w:rsidP="007E29B6">
      <w:pPr>
        <w:spacing w:after="0" w:line="240" w:lineRule="auto"/>
        <w:ind w:right="-113"/>
        <w:contextualSpacing/>
        <w:jc w:val="center"/>
        <w:rPr>
          <w:rFonts w:ascii="Times New Roman" w:eastAsia="Times New Roman" w:hAnsi="Times New Roman" w:cs="Times New Roman"/>
          <w:sz w:val="20"/>
          <w:szCs w:val="20"/>
        </w:rPr>
      </w:pPr>
    </w:p>
    <w:tbl>
      <w:tblPr>
        <w:tblStyle w:val="a4"/>
        <w:tblW w:w="16013" w:type="dxa"/>
        <w:tblLayout w:type="fixed"/>
        <w:tblLook w:val="04A0" w:firstRow="1" w:lastRow="0" w:firstColumn="1" w:lastColumn="0" w:noHBand="0" w:noVBand="1"/>
      </w:tblPr>
      <w:tblGrid>
        <w:gridCol w:w="563"/>
        <w:gridCol w:w="1251"/>
        <w:gridCol w:w="1442"/>
        <w:gridCol w:w="708"/>
        <w:gridCol w:w="709"/>
        <w:gridCol w:w="1134"/>
        <w:gridCol w:w="851"/>
        <w:gridCol w:w="1701"/>
        <w:gridCol w:w="1559"/>
        <w:gridCol w:w="2551"/>
        <w:gridCol w:w="3544"/>
      </w:tblGrid>
      <w:tr w:rsidR="00612871" w:rsidRPr="00612871" w14:paraId="0F9C3177" w14:textId="77777777" w:rsidTr="00484A3C">
        <w:trPr>
          <w:trHeight w:val="20"/>
        </w:trPr>
        <w:tc>
          <w:tcPr>
            <w:tcW w:w="563" w:type="dxa"/>
            <w:noWrap/>
            <w:vAlign w:val="center"/>
          </w:tcPr>
          <w:p w14:paraId="6481FDCE" w14:textId="50BDF420"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 з/п</w:t>
            </w:r>
          </w:p>
        </w:tc>
        <w:tc>
          <w:tcPr>
            <w:tcW w:w="1251" w:type="dxa"/>
            <w:noWrap/>
            <w:vAlign w:val="center"/>
          </w:tcPr>
          <w:p w14:paraId="69F2AAF7" w14:textId="224B5B39"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Тип заяви</w:t>
            </w:r>
          </w:p>
        </w:tc>
        <w:tc>
          <w:tcPr>
            <w:tcW w:w="1442" w:type="dxa"/>
            <w:vAlign w:val="center"/>
          </w:tcPr>
          <w:p w14:paraId="1D95AB7C" w14:textId="3FF76D41"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Номер заяви</w:t>
            </w:r>
          </w:p>
        </w:tc>
        <w:tc>
          <w:tcPr>
            <w:tcW w:w="708" w:type="dxa"/>
            <w:noWrap/>
            <w:vAlign w:val="center"/>
          </w:tcPr>
          <w:p w14:paraId="11E08127" w14:textId="12271E66"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Дата заяви</w:t>
            </w:r>
          </w:p>
        </w:tc>
        <w:tc>
          <w:tcPr>
            <w:tcW w:w="709" w:type="dxa"/>
            <w:noWrap/>
            <w:vAlign w:val="center"/>
          </w:tcPr>
          <w:p w14:paraId="6CC7651F" w14:textId="01C5E2FC"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Термін до якого залишено без руху</w:t>
            </w:r>
          </w:p>
        </w:tc>
        <w:tc>
          <w:tcPr>
            <w:tcW w:w="1134" w:type="dxa"/>
            <w:noWrap/>
            <w:vAlign w:val="center"/>
          </w:tcPr>
          <w:p w14:paraId="387F39B1" w14:textId="1FA18C4E"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Дата заяви після залишення без руху</w:t>
            </w:r>
          </w:p>
        </w:tc>
        <w:tc>
          <w:tcPr>
            <w:tcW w:w="851" w:type="dxa"/>
            <w:vAlign w:val="center"/>
          </w:tcPr>
          <w:p w14:paraId="03D516A4" w14:textId="13904D01"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Код ЄДРПОУ/ РНОКПП</w:t>
            </w:r>
          </w:p>
        </w:tc>
        <w:tc>
          <w:tcPr>
            <w:tcW w:w="1701" w:type="dxa"/>
            <w:vAlign w:val="center"/>
          </w:tcPr>
          <w:p w14:paraId="20D2552A" w14:textId="21E6E07A"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Найменування</w:t>
            </w:r>
          </w:p>
        </w:tc>
        <w:tc>
          <w:tcPr>
            <w:tcW w:w="1559" w:type="dxa"/>
            <w:vAlign w:val="center"/>
          </w:tcPr>
          <w:p w14:paraId="4019FFF4" w14:textId="313E7C3E"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Вид господарської діяльності</w:t>
            </w:r>
          </w:p>
        </w:tc>
        <w:tc>
          <w:tcPr>
            <w:tcW w:w="2551" w:type="dxa"/>
            <w:vAlign w:val="center"/>
          </w:tcPr>
          <w:p w14:paraId="407D095C" w14:textId="45311AC8"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Підстава залишення без розгляду</w:t>
            </w:r>
          </w:p>
        </w:tc>
        <w:tc>
          <w:tcPr>
            <w:tcW w:w="3544" w:type="dxa"/>
            <w:vAlign w:val="center"/>
          </w:tcPr>
          <w:p w14:paraId="17DCE079" w14:textId="07DD56B5"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b/>
                <w:sz w:val="20"/>
                <w:szCs w:val="20"/>
              </w:rPr>
              <w:t>Зміст підстави для залишення без розгляду</w:t>
            </w:r>
          </w:p>
        </w:tc>
      </w:tr>
      <w:tr w:rsidR="00612871" w:rsidRPr="00612871" w14:paraId="457B4E10" w14:textId="77777777" w:rsidTr="00484A3C">
        <w:trPr>
          <w:trHeight w:val="20"/>
        </w:trPr>
        <w:tc>
          <w:tcPr>
            <w:tcW w:w="563" w:type="dxa"/>
            <w:noWrap/>
            <w:vAlign w:val="center"/>
            <w:hideMark/>
          </w:tcPr>
          <w:p w14:paraId="21919D38" w14:textId="76B955FC"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w:t>
            </w:r>
          </w:p>
        </w:tc>
        <w:tc>
          <w:tcPr>
            <w:tcW w:w="1251" w:type="dxa"/>
            <w:noWrap/>
            <w:vAlign w:val="center"/>
            <w:hideMark/>
          </w:tcPr>
          <w:p w14:paraId="6A4921F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12A8080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3631/4/2025</w:t>
            </w:r>
          </w:p>
        </w:tc>
        <w:tc>
          <w:tcPr>
            <w:tcW w:w="708" w:type="dxa"/>
            <w:noWrap/>
            <w:vAlign w:val="center"/>
            <w:hideMark/>
          </w:tcPr>
          <w:p w14:paraId="5348901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30.04.2025</w:t>
            </w:r>
          </w:p>
        </w:tc>
        <w:tc>
          <w:tcPr>
            <w:tcW w:w="709" w:type="dxa"/>
            <w:noWrap/>
            <w:vAlign w:val="center"/>
            <w:hideMark/>
          </w:tcPr>
          <w:p w14:paraId="21CDA2B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08.05.2025</w:t>
            </w:r>
          </w:p>
        </w:tc>
        <w:tc>
          <w:tcPr>
            <w:tcW w:w="1134" w:type="dxa"/>
            <w:noWrap/>
            <w:vAlign w:val="center"/>
            <w:hideMark/>
          </w:tcPr>
          <w:p w14:paraId="68E936A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851" w:type="dxa"/>
            <w:vAlign w:val="center"/>
            <w:hideMark/>
          </w:tcPr>
          <w:p w14:paraId="55E37B0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2938704573</w:t>
            </w:r>
          </w:p>
        </w:tc>
        <w:tc>
          <w:tcPr>
            <w:tcW w:w="1701" w:type="dxa"/>
            <w:vAlign w:val="center"/>
            <w:hideMark/>
          </w:tcPr>
          <w:p w14:paraId="12F31F1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НИКОНЧУК АНДРІЙ СТЕПАНОВИЧ</w:t>
            </w:r>
          </w:p>
        </w:tc>
        <w:tc>
          <w:tcPr>
            <w:tcW w:w="1559" w:type="dxa"/>
            <w:vAlign w:val="center"/>
            <w:hideMark/>
          </w:tcPr>
          <w:p w14:paraId="13FBCE7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1" w:type="dxa"/>
            <w:vAlign w:val="center"/>
            <w:hideMark/>
          </w:tcPr>
          <w:p w14:paraId="3E2D0F7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61B7065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"Транспортні засоби":</w:t>
            </w:r>
            <w:r w:rsidRPr="00612871">
              <w:rPr>
                <w:rFonts w:ascii="Times New Roman" w:eastAsia="Times New Roman" w:hAnsi="Times New Roman" w:cs="Times New Roman"/>
                <w:sz w:val="20"/>
                <w:szCs w:val="20"/>
              </w:rPr>
              <w:br/>
              <w:t>ТЗ AH1360OB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12871">
              <w:rPr>
                <w:rFonts w:ascii="Times New Roman" w:eastAsia="Times New Roman" w:hAnsi="Times New Roman" w:cs="Times New Roman"/>
                <w:sz w:val="20"/>
                <w:szCs w:val="20"/>
              </w:rPr>
              <w:br/>
              <w:t>Вкладка "Матеріально - технічна база":</w:t>
            </w:r>
            <w:r w:rsidRPr="00612871">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12871" w:rsidRPr="00612871" w14:paraId="7F0CC90E" w14:textId="77777777" w:rsidTr="00484A3C">
        <w:trPr>
          <w:trHeight w:val="20"/>
        </w:trPr>
        <w:tc>
          <w:tcPr>
            <w:tcW w:w="563" w:type="dxa"/>
            <w:noWrap/>
            <w:vAlign w:val="center"/>
            <w:hideMark/>
          </w:tcPr>
          <w:p w14:paraId="266E8B77" w14:textId="3F2490D2"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w:t>
            </w:r>
          </w:p>
        </w:tc>
        <w:tc>
          <w:tcPr>
            <w:tcW w:w="1251" w:type="dxa"/>
            <w:noWrap/>
            <w:vAlign w:val="center"/>
            <w:hideMark/>
          </w:tcPr>
          <w:p w14:paraId="79E90AE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7C5516D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371/5/2025</w:t>
            </w:r>
          </w:p>
        </w:tc>
        <w:tc>
          <w:tcPr>
            <w:tcW w:w="708" w:type="dxa"/>
            <w:noWrap/>
            <w:vAlign w:val="center"/>
            <w:hideMark/>
          </w:tcPr>
          <w:p w14:paraId="675B045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02.05.2025</w:t>
            </w:r>
          </w:p>
        </w:tc>
        <w:tc>
          <w:tcPr>
            <w:tcW w:w="709" w:type="dxa"/>
            <w:noWrap/>
            <w:vAlign w:val="center"/>
            <w:hideMark/>
          </w:tcPr>
          <w:p w14:paraId="29C322C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19.05.2025</w:t>
            </w:r>
          </w:p>
        </w:tc>
        <w:tc>
          <w:tcPr>
            <w:tcW w:w="1134" w:type="dxa"/>
            <w:noWrap/>
            <w:vAlign w:val="center"/>
            <w:hideMark/>
          </w:tcPr>
          <w:p w14:paraId="3E1AE31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851" w:type="dxa"/>
            <w:vAlign w:val="center"/>
            <w:hideMark/>
          </w:tcPr>
          <w:p w14:paraId="2886FAA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45015441</w:t>
            </w:r>
          </w:p>
        </w:tc>
        <w:tc>
          <w:tcPr>
            <w:tcW w:w="1701" w:type="dxa"/>
            <w:vAlign w:val="center"/>
            <w:hideMark/>
          </w:tcPr>
          <w:p w14:paraId="5D4A472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ТОВ "ПЕГАС АРМС"</w:t>
            </w:r>
          </w:p>
        </w:tc>
        <w:tc>
          <w:tcPr>
            <w:tcW w:w="1559" w:type="dxa"/>
            <w:vAlign w:val="center"/>
            <w:hideMark/>
          </w:tcPr>
          <w:p w14:paraId="0597D03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міжнародні перевезення вантажів </w:t>
            </w:r>
            <w:r w:rsidRPr="00612871">
              <w:rPr>
                <w:rFonts w:ascii="Times New Roman" w:eastAsia="Times New Roman" w:hAnsi="Times New Roman" w:cs="Times New Roman"/>
                <w:sz w:val="20"/>
                <w:szCs w:val="20"/>
              </w:rPr>
              <w:lastRenderedPageBreak/>
              <w:t>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551" w:type="dxa"/>
            <w:vAlign w:val="center"/>
            <w:hideMark/>
          </w:tcPr>
          <w:p w14:paraId="2C1BF1A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w:t>
            </w:r>
            <w:r w:rsidRPr="00612871">
              <w:rPr>
                <w:rFonts w:ascii="Times New Roman" w:eastAsia="Times New Roman" w:hAnsi="Times New Roman" w:cs="Times New Roman"/>
                <w:sz w:val="20"/>
                <w:szCs w:val="20"/>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4711559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"Транспортні засоби":</w:t>
            </w:r>
            <w:r w:rsidRPr="00612871">
              <w:rPr>
                <w:rFonts w:ascii="Times New Roman" w:eastAsia="Times New Roman" w:hAnsi="Times New Roman" w:cs="Times New Roman"/>
                <w:sz w:val="20"/>
                <w:szCs w:val="20"/>
              </w:rPr>
              <w:br/>
              <w:t>- ТЗ KA1564PB - не заповнено дані про тахограф;</w:t>
            </w:r>
            <w:r w:rsidRPr="00612871">
              <w:rPr>
                <w:rFonts w:ascii="Times New Roman" w:eastAsia="Times New Roman" w:hAnsi="Times New Roman" w:cs="Times New Roman"/>
                <w:sz w:val="20"/>
                <w:szCs w:val="20"/>
              </w:rPr>
              <w:br/>
            </w:r>
            <w:r w:rsidRPr="00612871">
              <w:rPr>
                <w:rFonts w:ascii="Times New Roman" w:eastAsia="Times New Roman" w:hAnsi="Times New Roman" w:cs="Times New Roman"/>
                <w:sz w:val="20"/>
                <w:szCs w:val="20"/>
              </w:rPr>
              <w:lastRenderedPageBreak/>
              <w:t>Вкладка "Матеріально-технічна база":</w:t>
            </w:r>
            <w:r w:rsidRPr="00612871">
              <w:rPr>
                <w:rFonts w:ascii="Times New Roman" w:eastAsia="Times New Roman" w:hAnsi="Times New Roman" w:cs="Times New Roman"/>
                <w:sz w:val="20"/>
                <w:szCs w:val="20"/>
              </w:rPr>
              <w:br/>
              <w:t>- не заповнено відомості про "Зберігання ТЗ", "Забезпечення технічного стану ТЗ", "Технічне обслуговування та ремонт", "Медичний стан водіїв".</w:t>
            </w:r>
            <w:r w:rsidRPr="00612871">
              <w:rPr>
                <w:rFonts w:ascii="Times New Roman" w:eastAsia="Times New Roman" w:hAnsi="Times New Roman" w:cs="Times New Roman"/>
                <w:sz w:val="20"/>
                <w:szCs w:val="20"/>
              </w:rPr>
              <w:br/>
              <w:t>- Відомості про "Службове приміщення" - договір № ФК-А0000244 від 26.03.2025  вказаний у відомості не передбачає  оренду службового приміщення для Зберігання документів, передбачених підпунктом 1 пункту 16 Ліцензійних умов; некоректно вказано адресу, а саме назву вулиці; договір № ФК-А0000244 від 26.03.2025 не підписаний замовником та виконавцем; невірно вказано строк дії договору;</w:t>
            </w:r>
            <w:r w:rsidRPr="00612871">
              <w:rPr>
                <w:rFonts w:ascii="Times New Roman" w:eastAsia="Times New Roman" w:hAnsi="Times New Roman" w:cs="Times New Roman"/>
                <w:sz w:val="20"/>
                <w:szCs w:val="20"/>
              </w:rPr>
              <w:br/>
              <w:t>- Відомості про "Службове приміщення"  - договір № 58/25 від 01.04.2025 вказаний у відомості не передбачає (і не може передбачати) оренду службового приміщення для Зберігання документів, передбачених підпунктом 1 пункту 16 Ліцензійних умов; невірно вказано строк дії договору; в додатку № 1 в преамбулі невірно вказано дату від договору № 58/25 від 01.04.2025;</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у полі "відомості про кваліфікацію" не зазначено спеціальність згідно диплому.</w:t>
            </w:r>
          </w:p>
        </w:tc>
      </w:tr>
      <w:tr w:rsidR="00612871" w:rsidRPr="00612871" w14:paraId="36CDCD87" w14:textId="77777777" w:rsidTr="00484A3C">
        <w:trPr>
          <w:trHeight w:val="20"/>
        </w:trPr>
        <w:tc>
          <w:tcPr>
            <w:tcW w:w="563" w:type="dxa"/>
            <w:noWrap/>
            <w:vAlign w:val="center"/>
            <w:hideMark/>
          </w:tcPr>
          <w:p w14:paraId="288A2A6E" w14:textId="78D4A4D3"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3</w:t>
            </w:r>
          </w:p>
        </w:tc>
        <w:tc>
          <w:tcPr>
            <w:tcW w:w="1251" w:type="dxa"/>
            <w:noWrap/>
            <w:vAlign w:val="center"/>
            <w:hideMark/>
          </w:tcPr>
          <w:p w14:paraId="578A79A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766AD92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2059/4/2025</w:t>
            </w:r>
          </w:p>
        </w:tc>
        <w:tc>
          <w:tcPr>
            <w:tcW w:w="708" w:type="dxa"/>
            <w:noWrap/>
            <w:vAlign w:val="center"/>
            <w:hideMark/>
          </w:tcPr>
          <w:p w14:paraId="7C18CDC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17.04.2025</w:t>
            </w:r>
          </w:p>
        </w:tc>
        <w:tc>
          <w:tcPr>
            <w:tcW w:w="709" w:type="dxa"/>
            <w:noWrap/>
            <w:vAlign w:val="center"/>
            <w:hideMark/>
          </w:tcPr>
          <w:p w14:paraId="5E9B692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0B1E65AD" w14:textId="3AE36ECF" w:rsidR="00612871" w:rsidRPr="00612871" w:rsidRDefault="00484A3C" w:rsidP="006128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подана повторно </w:t>
            </w:r>
          </w:p>
        </w:tc>
        <w:tc>
          <w:tcPr>
            <w:tcW w:w="851" w:type="dxa"/>
            <w:vAlign w:val="center"/>
            <w:hideMark/>
          </w:tcPr>
          <w:p w14:paraId="282F432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43159908</w:t>
            </w:r>
          </w:p>
        </w:tc>
        <w:tc>
          <w:tcPr>
            <w:tcW w:w="1701" w:type="dxa"/>
            <w:vAlign w:val="center"/>
            <w:hideMark/>
          </w:tcPr>
          <w:p w14:paraId="3830674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СТРІЛА-КА</w:t>
            </w:r>
          </w:p>
        </w:tc>
        <w:tc>
          <w:tcPr>
            <w:tcW w:w="1559" w:type="dxa"/>
            <w:vAlign w:val="center"/>
            <w:hideMark/>
          </w:tcPr>
          <w:p w14:paraId="33F680B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внутрішні перевезення небезпечних вантажів та </w:t>
            </w:r>
            <w:r w:rsidRPr="00612871">
              <w:rPr>
                <w:rFonts w:ascii="Times New Roman" w:eastAsia="Times New Roman" w:hAnsi="Times New Roman" w:cs="Times New Roman"/>
                <w:sz w:val="20"/>
                <w:szCs w:val="20"/>
              </w:rPr>
              <w:lastRenderedPageBreak/>
              <w:t>небезпечних відходів вантажними автомобілями</w:t>
            </w:r>
          </w:p>
        </w:tc>
        <w:tc>
          <w:tcPr>
            <w:tcW w:w="2551" w:type="dxa"/>
            <w:vAlign w:val="center"/>
            <w:hideMark/>
          </w:tcPr>
          <w:p w14:paraId="12B473E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w:t>
            </w:r>
            <w:r w:rsidRPr="00612871">
              <w:rPr>
                <w:rFonts w:ascii="Times New Roman" w:eastAsia="Times New Roman" w:hAnsi="Times New Roman" w:cs="Times New Roman"/>
                <w:sz w:val="20"/>
                <w:szCs w:val="20"/>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2FCF17B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"Перевізник":</w:t>
            </w:r>
            <w:r w:rsidRPr="00612871">
              <w:rPr>
                <w:rFonts w:ascii="Times New Roman" w:eastAsia="Times New Roman" w:hAnsi="Times New Roman" w:cs="Times New Roman"/>
                <w:sz w:val="20"/>
                <w:szCs w:val="20"/>
              </w:rPr>
              <w:br/>
              <w:t xml:space="preserve">- Некоректно заповнено поле "Скорочена назва" згідно з даними ЄДР; </w:t>
            </w:r>
            <w:r w:rsidRPr="00612871">
              <w:rPr>
                <w:rFonts w:ascii="Times New Roman" w:eastAsia="Times New Roman" w:hAnsi="Times New Roman" w:cs="Times New Roman"/>
                <w:sz w:val="20"/>
                <w:szCs w:val="20"/>
              </w:rPr>
              <w:br/>
            </w:r>
            <w:r w:rsidRPr="00612871">
              <w:rPr>
                <w:rFonts w:ascii="Times New Roman" w:eastAsia="Times New Roman" w:hAnsi="Times New Roman" w:cs="Times New Roman"/>
                <w:sz w:val="20"/>
                <w:szCs w:val="20"/>
              </w:rPr>
              <w:lastRenderedPageBreak/>
              <w:t>Вкладка "Транспортні засоби":</w:t>
            </w:r>
            <w:r w:rsidRPr="00612871">
              <w:rPr>
                <w:rFonts w:ascii="Times New Roman" w:eastAsia="Times New Roman" w:hAnsi="Times New Roman" w:cs="Times New Roman"/>
                <w:sz w:val="20"/>
                <w:szCs w:val="20"/>
              </w:rPr>
              <w:br/>
              <w:t xml:space="preserve">- ТЗ AM0539BI, AM6770HI, AM7524BB, AM2124CK - свідоцтво про реєстрацію ТЗ оформлено не на здобувача ліцензії. </w:t>
            </w:r>
            <w:r w:rsidRPr="00612871">
              <w:rPr>
                <w:rFonts w:ascii="Times New Roman" w:eastAsia="Times New Roman" w:hAnsi="Times New Roman" w:cs="Times New Roman"/>
                <w:sz w:val="20"/>
                <w:szCs w:val="20"/>
              </w:rPr>
              <w:br/>
              <w:t>- ТЗ AM0539BI, AM6770HI, AM7524BB, AM2124CK - не заповнено дані про тахограф;</w:t>
            </w:r>
            <w:r w:rsidRPr="00612871">
              <w:rPr>
                <w:rFonts w:ascii="Times New Roman" w:eastAsia="Times New Roman" w:hAnsi="Times New Roman" w:cs="Times New Roman"/>
                <w:sz w:val="20"/>
                <w:szCs w:val="20"/>
              </w:rPr>
              <w:br/>
              <w:t xml:space="preserve">- ТЗ AM0539BI, AM7524BB, AM2124CK - не підтверджено рівень екологічних норм; </w:t>
            </w:r>
            <w:r w:rsidRPr="00612871">
              <w:rPr>
                <w:rFonts w:ascii="Times New Roman" w:eastAsia="Times New Roman" w:hAnsi="Times New Roman" w:cs="Times New Roman"/>
                <w:sz w:val="20"/>
                <w:szCs w:val="20"/>
              </w:rPr>
              <w:br/>
              <w:t>Вкладка "Матеріально - технічна база":</w:t>
            </w:r>
            <w:r w:rsidRPr="00612871">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xml:space="preserve">- відомості про "Технічний персонал" - Повідомлення про працевлаштування не  містить повну назву органу ДФС та дату від; відомість про кваліфікацію не містить: серію, номер диплому, повну дату видачі, спеціальність згідно диплому; ким видано - освітній заклад; </w:t>
            </w:r>
            <w:r w:rsidRPr="00612871">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w:t>
            </w:r>
          </w:p>
        </w:tc>
      </w:tr>
      <w:tr w:rsidR="00612871" w:rsidRPr="00612871" w14:paraId="795E99A3" w14:textId="77777777" w:rsidTr="00484A3C">
        <w:trPr>
          <w:trHeight w:val="20"/>
        </w:trPr>
        <w:tc>
          <w:tcPr>
            <w:tcW w:w="563" w:type="dxa"/>
            <w:noWrap/>
            <w:vAlign w:val="center"/>
            <w:hideMark/>
          </w:tcPr>
          <w:p w14:paraId="10528C29" w14:textId="4E0019FF"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4</w:t>
            </w:r>
          </w:p>
        </w:tc>
        <w:tc>
          <w:tcPr>
            <w:tcW w:w="1251" w:type="dxa"/>
            <w:noWrap/>
            <w:vAlign w:val="center"/>
            <w:hideMark/>
          </w:tcPr>
          <w:p w14:paraId="49D7CBB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76B049D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1860/4/2025</w:t>
            </w:r>
          </w:p>
        </w:tc>
        <w:tc>
          <w:tcPr>
            <w:tcW w:w="708" w:type="dxa"/>
            <w:noWrap/>
            <w:vAlign w:val="center"/>
            <w:hideMark/>
          </w:tcPr>
          <w:p w14:paraId="640D5C5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16.04.2025</w:t>
            </w:r>
          </w:p>
        </w:tc>
        <w:tc>
          <w:tcPr>
            <w:tcW w:w="709" w:type="dxa"/>
            <w:noWrap/>
            <w:vAlign w:val="center"/>
            <w:hideMark/>
          </w:tcPr>
          <w:p w14:paraId="6F9CB8C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1134" w:type="dxa"/>
            <w:noWrap/>
            <w:vAlign w:val="center"/>
            <w:hideMark/>
          </w:tcPr>
          <w:p w14:paraId="6A6A2440" w14:textId="34DCA6ED" w:rsidR="00612871" w:rsidRPr="00612871" w:rsidRDefault="00484A3C" w:rsidP="006128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851" w:type="dxa"/>
            <w:vAlign w:val="center"/>
            <w:hideMark/>
          </w:tcPr>
          <w:p w14:paraId="04FDA9A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2915518424</w:t>
            </w:r>
          </w:p>
        </w:tc>
        <w:tc>
          <w:tcPr>
            <w:tcW w:w="1701" w:type="dxa"/>
            <w:vAlign w:val="center"/>
            <w:hideMark/>
          </w:tcPr>
          <w:p w14:paraId="126255E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ШАПОВАЛОВА ІРИНА ЮРІЇВНА</w:t>
            </w:r>
          </w:p>
        </w:tc>
        <w:tc>
          <w:tcPr>
            <w:tcW w:w="1559" w:type="dxa"/>
            <w:vAlign w:val="center"/>
            <w:hideMark/>
          </w:tcPr>
          <w:p w14:paraId="6186E19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автобусами</w:t>
            </w:r>
          </w:p>
        </w:tc>
        <w:tc>
          <w:tcPr>
            <w:tcW w:w="2551" w:type="dxa"/>
            <w:vAlign w:val="center"/>
            <w:hideMark/>
          </w:tcPr>
          <w:p w14:paraId="0E88B00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612871">
              <w:rPr>
                <w:rFonts w:ascii="Times New Roman" w:eastAsia="Times New Roman" w:hAnsi="Times New Roman" w:cs="Times New Roman"/>
                <w:sz w:val="20"/>
                <w:szCs w:val="20"/>
              </w:rPr>
              <w:lastRenderedPageBreak/>
              <w:t>встановленою формою або не містить даних, які обов’язково вносяться до них згідно з Законом.</w:t>
            </w:r>
          </w:p>
        </w:tc>
        <w:tc>
          <w:tcPr>
            <w:tcW w:w="3544" w:type="dxa"/>
            <w:vAlign w:val="center"/>
            <w:hideMark/>
          </w:tcPr>
          <w:p w14:paraId="2CD4C38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"Перевізник":</w:t>
            </w:r>
            <w:r w:rsidRPr="00612871">
              <w:rPr>
                <w:rFonts w:ascii="Times New Roman" w:eastAsia="Times New Roman" w:hAnsi="Times New Roman" w:cs="Times New Roman"/>
                <w:sz w:val="20"/>
                <w:szCs w:val="20"/>
              </w:rPr>
              <w:br/>
              <w:t xml:space="preserve">- некоректно внесена інформація  щодо Місцезнаходження юридичної особи або адреси місця проживання фізичної особи – підприємця згідно даних ЄДР, а саме: поле вулиця; </w:t>
            </w:r>
            <w:r w:rsidRPr="00612871">
              <w:rPr>
                <w:rFonts w:ascii="Times New Roman" w:eastAsia="Times New Roman" w:hAnsi="Times New Roman" w:cs="Times New Roman"/>
                <w:sz w:val="20"/>
                <w:szCs w:val="20"/>
              </w:rPr>
              <w:br/>
              <w:t xml:space="preserve">Вкладка "Транспортні засоби": </w:t>
            </w:r>
            <w:r w:rsidRPr="00612871">
              <w:rPr>
                <w:rFonts w:ascii="Times New Roman" w:eastAsia="Times New Roman" w:hAnsi="Times New Roman" w:cs="Times New Roman"/>
                <w:sz w:val="20"/>
                <w:szCs w:val="20"/>
              </w:rPr>
              <w:br/>
              <w:t xml:space="preserve">- ТЗ KE0494AK - є засобом провадження господарської діяльності </w:t>
            </w:r>
            <w:r w:rsidRPr="00612871">
              <w:rPr>
                <w:rFonts w:ascii="Times New Roman" w:eastAsia="Times New Roman" w:hAnsi="Times New Roman" w:cs="Times New Roman"/>
                <w:sz w:val="20"/>
                <w:szCs w:val="20"/>
              </w:rPr>
              <w:lastRenderedPageBreak/>
              <w:t>іншого ліцензіата. Відповідно до п. 28 Ліцензійних умов використання транспортного засобу одночасно декількома ліцензіатами заборонено;</w:t>
            </w:r>
            <w:r w:rsidRPr="00612871">
              <w:rPr>
                <w:rFonts w:ascii="Times New Roman" w:eastAsia="Times New Roman" w:hAnsi="Times New Roman" w:cs="Times New Roman"/>
                <w:sz w:val="20"/>
                <w:szCs w:val="20"/>
              </w:rPr>
              <w:br/>
              <w:t>Вкладка "Матеріально - технічна база":</w:t>
            </w:r>
            <w:r w:rsidRPr="00612871">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12871" w:rsidRPr="00612871" w14:paraId="7A3AB304" w14:textId="77777777" w:rsidTr="00484A3C">
        <w:trPr>
          <w:trHeight w:val="20"/>
        </w:trPr>
        <w:tc>
          <w:tcPr>
            <w:tcW w:w="563" w:type="dxa"/>
            <w:noWrap/>
            <w:vAlign w:val="center"/>
            <w:hideMark/>
          </w:tcPr>
          <w:p w14:paraId="3D3902DE" w14:textId="0AF30FB5"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5</w:t>
            </w:r>
          </w:p>
        </w:tc>
        <w:tc>
          <w:tcPr>
            <w:tcW w:w="1251" w:type="dxa"/>
            <w:noWrap/>
            <w:vAlign w:val="center"/>
            <w:hideMark/>
          </w:tcPr>
          <w:p w14:paraId="4F2FD3D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розширення ліцензії</w:t>
            </w:r>
          </w:p>
        </w:tc>
        <w:tc>
          <w:tcPr>
            <w:tcW w:w="1442" w:type="dxa"/>
            <w:vAlign w:val="center"/>
            <w:hideMark/>
          </w:tcPr>
          <w:p w14:paraId="78DECD1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3088/4/2025</w:t>
            </w:r>
          </w:p>
        </w:tc>
        <w:tc>
          <w:tcPr>
            <w:tcW w:w="708" w:type="dxa"/>
            <w:noWrap/>
            <w:vAlign w:val="center"/>
            <w:hideMark/>
          </w:tcPr>
          <w:p w14:paraId="166F2AC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28.04.2025</w:t>
            </w:r>
          </w:p>
        </w:tc>
        <w:tc>
          <w:tcPr>
            <w:tcW w:w="709" w:type="dxa"/>
            <w:noWrap/>
            <w:vAlign w:val="center"/>
            <w:hideMark/>
          </w:tcPr>
          <w:p w14:paraId="41C9B18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06.05.2025</w:t>
            </w:r>
          </w:p>
        </w:tc>
        <w:tc>
          <w:tcPr>
            <w:tcW w:w="1134" w:type="dxa"/>
            <w:noWrap/>
            <w:vAlign w:val="center"/>
            <w:hideMark/>
          </w:tcPr>
          <w:p w14:paraId="71AD0EB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02.05.2025</w:t>
            </w:r>
          </w:p>
        </w:tc>
        <w:tc>
          <w:tcPr>
            <w:tcW w:w="851" w:type="dxa"/>
            <w:vAlign w:val="center"/>
            <w:hideMark/>
          </w:tcPr>
          <w:p w14:paraId="171B626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44638914</w:t>
            </w:r>
          </w:p>
        </w:tc>
        <w:tc>
          <w:tcPr>
            <w:tcW w:w="1701" w:type="dxa"/>
            <w:vAlign w:val="center"/>
            <w:hideMark/>
          </w:tcPr>
          <w:p w14:paraId="109B832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ТЗОВ "ФРЕШЛОГІСТИК"</w:t>
            </w:r>
          </w:p>
        </w:tc>
        <w:tc>
          <w:tcPr>
            <w:tcW w:w="1559" w:type="dxa"/>
            <w:vAlign w:val="center"/>
            <w:hideMark/>
          </w:tcPr>
          <w:p w14:paraId="390358A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551" w:type="dxa"/>
            <w:vAlign w:val="center"/>
            <w:hideMark/>
          </w:tcPr>
          <w:p w14:paraId="506D685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1049CC9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"Транспортні засоби":</w:t>
            </w:r>
            <w:r w:rsidRPr="00612871">
              <w:rPr>
                <w:rFonts w:ascii="Times New Roman" w:eastAsia="Times New Roman" w:hAnsi="Times New Roman" w:cs="Times New Roman"/>
                <w:sz w:val="20"/>
                <w:szCs w:val="20"/>
              </w:rPr>
              <w:br/>
              <w:t xml:space="preserve">ТЗ BC7109PB - не підтверджено відомості у полі "Рівень </w:t>
            </w:r>
            <w:proofErr w:type="spellStart"/>
            <w:r w:rsidRPr="00612871">
              <w:rPr>
                <w:rFonts w:ascii="Times New Roman" w:eastAsia="Times New Roman" w:hAnsi="Times New Roman" w:cs="Times New Roman"/>
                <w:sz w:val="20"/>
                <w:szCs w:val="20"/>
              </w:rPr>
              <w:t>екоголічних</w:t>
            </w:r>
            <w:proofErr w:type="spellEnd"/>
            <w:r w:rsidRPr="00612871">
              <w:rPr>
                <w:rFonts w:ascii="Times New Roman" w:eastAsia="Times New Roman" w:hAnsi="Times New Roman" w:cs="Times New Roman"/>
                <w:sz w:val="20"/>
                <w:szCs w:val="20"/>
              </w:rPr>
              <w:t xml:space="preserve"> норм" - у свідоцтві про реєстрацію відсутня відмітка про клас ЄВРО.</w:t>
            </w:r>
            <w:r w:rsidRPr="00612871">
              <w:rPr>
                <w:rFonts w:ascii="Times New Roman" w:eastAsia="Times New Roman" w:hAnsi="Times New Roman" w:cs="Times New Roman"/>
                <w:sz w:val="20"/>
                <w:szCs w:val="20"/>
              </w:rPr>
              <w:br/>
              <w:t>-  види діяльності у розділі «Додаткова інформація» не відповідають видам діяльності у заяві - не обрано ТЗ для провадження господарської діяльності з внутрішніх перевезень небезпечних вантажів та небезпечних відходів вантажними автомобілями.</w:t>
            </w:r>
            <w:r w:rsidRPr="00612871">
              <w:rPr>
                <w:rFonts w:ascii="Times New Roman" w:eastAsia="Times New Roman" w:hAnsi="Times New Roman" w:cs="Times New Roman"/>
                <w:sz w:val="20"/>
                <w:szCs w:val="20"/>
              </w:rPr>
              <w:br/>
              <w:t>Вкладка "Матеріально-технічна база":</w:t>
            </w:r>
            <w:r w:rsidRPr="00612871">
              <w:rPr>
                <w:rFonts w:ascii="Times New Roman" w:eastAsia="Times New Roman" w:hAnsi="Times New Roman" w:cs="Times New Roman"/>
                <w:sz w:val="20"/>
                <w:szCs w:val="20"/>
              </w:rPr>
              <w:br/>
              <w:t>- Відсутні відомості про "Забезпечення технічного стану ТЗ", "Медичний стан водіїв".</w:t>
            </w:r>
            <w:r w:rsidRPr="00612871">
              <w:rPr>
                <w:rFonts w:ascii="Times New Roman" w:eastAsia="Times New Roman" w:hAnsi="Times New Roman" w:cs="Times New Roman"/>
                <w:sz w:val="20"/>
                <w:szCs w:val="20"/>
              </w:rPr>
              <w:br/>
              <w:t>- Відомості про "Службове приміщення", "Технічне обслуговування та ремонт" - заповнено дві відомості з ідентичними даними, рекомендовано заповнювати лише одну.</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xml:space="preserve">- Відомості про "Уповноважений (консультант) з питань безпеки перевезення небезпечних вантажів" - відсутні відомості про основну кваліфікацію (серія, номер диплома, </w:t>
            </w:r>
            <w:r w:rsidRPr="00612871">
              <w:rPr>
                <w:rFonts w:ascii="Times New Roman" w:eastAsia="Times New Roman" w:hAnsi="Times New Roman" w:cs="Times New Roman"/>
                <w:sz w:val="20"/>
                <w:szCs w:val="20"/>
              </w:rPr>
              <w:lastRenderedPageBreak/>
              <w:t>ким видано, спеціальність/кваліфікація, дата видачі).</w:t>
            </w:r>
            <w:r w:rsidRPr="00612871">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 заповнено дві відомості з ідентичними даними, рекомендовано заповнювати лише одну.</w:t>
            </w:r>
          </w:p>
        </w:tc>
      </w:tr>
      <w:tr w:rsidR="00612871" w:rsidRPr="00612871" w14:paraId="0E4E5ED9" w14:textId="77777777" w:rsidTr="00484A3C">
        <w:trPr>
          <w:trHeight w:val="20"/>
        </w:trPr>
        <w:tc>
          <w:tcPr>
            <w:tcW w:w="563" w:type="dxa"/>
            <w:noWrap/>
            <w:vAlign w:val="center"/>
            <w:hideMark/>
          </w:tcPr>
          <w:p w14:paraId="38F28B74" w14:textId="29AE52AB"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6</w:t>
            </w:r>
          </w:p>
        </w:tc>
        <w:tc>
          <w:tcPr>
            <w:tcW w:w="1251" w:type="dxa"/>
            <w:noWrap/>
            <w:vAlign w:val="center"/>
            <w:hideMark/>
          </w:tcPr>
          <w:p w14:paraId="4BDCA34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6A71A9B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2144/4/2025</w:t>
            </w:r>
          </w:p>
        </w:tc>
        <w:tc>
          <w:tcPr>
            <w:tcW w:w="708" w:type="dxa"/>
            <w:noWrap/>
            <w:vAlign w:val="center"/>
            <w:hideMark/>
          </w:tcPr>
          <w:p w14:paraId="2588F58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18.04.2025</w:t>
            </w:r>
          </w:p>
        </w:tc>
        <w:tc>
          <w:tcPr>
            <w:tcW w:w="709" w:type="dxa"/>
            <w:noWrap/>
            <w:vAlign w:val="center"/>
            <w:hideMark/>
          </w:tcPr>
          <w:p w14:paraId="123EFA6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151A1A0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851" w:type="dxa"/>
            <w:vAlign w:val="center"/>
            <w:hideMark/>
          </w:tcPr>
          <w:p w14:paraId="2564CCF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3148901987</w:t>
            </w:r>
          </w:p>
        </w:tc>
        <w:tc>
          <w:tcPr>
            <w:tcW w:w="1701" w:type="dxa"/>
            <w:vAlign w:val="center"/>
            <w:hideMark/>
          </w:tcPr>
          <w:p w14:paraId="271709F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ГИРИЧ МАРИНА ВАСИЛІВНА</w:t>
            </w:r>
          </w:p>
        </w:tc>
        <w:tc>
          <w:tcPr>
            <w:tcW w:w="1559" w:type="dxa"/>
            <w:vAlign w:val="center"/>
            <w:hideMark/>
          </w:tcPr>
          <w:p w14:paraId="39E5854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автобусами</w:t>
            </w:r>
          </w:p>
        </w:tc>
        <w:tc>
          <w:tcPr>
            <w:tcW w:w="2551" w:type="dxa"/>
            <w:vAlign w:val="center"/>
            <w:hideMark/>
          </w:tcPr>
          <w:p w14:paraId="35377C2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2CA3430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"Матеріально-технічна база":</w:t>
            </w:r>
            <w:r w:rsidRPr="00612871">
              <w:rPr>
                <w:rFonts w:ascii="Times New Roman" w:eastAsia="Times New Roman" w:hAnsi="Times New Roman" w:cs="Times New Roman"/>
                <w:sz w:val="20"/>
                <w:szCs w:val="20"/>
              </w:rPr>
              <w:br/>
              <w:t xml:space="preserve">- відсутня відмітка  про "Перевірку технічного стану перед рейсом водіями"; </w:t>
            </w:r>
            <w:r w:rsidRPr="00612871">
              <w:rPr>
                <w:rFonts w:ascii="Times New Roman" w:eastAsia="Times New Roman" w:hAnsi="Times New Roman" w:cs="Times New Roman"/>
                <w:sz w:val="20"/>
                <w:szCs w:val="20"/>
              </w:rPr>
              <w:br/>
              <w:t>- Відсутні відмітки про перевірку  технічного стану перед рейсом технічним персоналом та перевірку технічного стану після рейсу.</w:t>
            </w:r>
          </w:p>
        </w:tc>
      </w:tr>
      <w:tr w:rsidR="00612871" w:rsidRPr="00612871" w14:paraId="2D66B897" w14:textId="77777777" w:rsidTr="00484A3C">
        <w:trPr>
          <w:trHeight w:val="20"/>
        </w:trPr>
        <w:tc>
          <w:tcPr>
            <w:tcW w:w="563" w:type="dxa"/>
            <w:noWrap/>
            <w:vAlign w:val="center"/>
            <w:hideMark/>
          </w:tcPr>
          <w:p w14:paraId="6F996A5E" w14:textId="1FA641A4"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7</w:t>
            </w:r>
          </w:p>
        </w:tc>
        <w:tc>
          <w:tcPr>
            <w:tcW w:w="1251" w:type="dxa"/>
            <w:noWrap/>
            <w:vAlign w:val="center"/>
            <w:hideMark/>
          </w:tcPr>
          <w:p w14:paraId="6B92998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7219845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2562/4/2025</w:t>
            </w:r>
          </w:p>
        </w:tc>
        <w:tc>
          <w:tcPr>
            <w:tcW w:w="708" w:type="dxa"/>
            <w:noWrap/>
            <w:vAlign w:val="center"/>
            <w:hideMark/>
          </w:tcPr>
          <w:p w14:paraId="57F81BB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23.04.2025</w:t>
            </w:r>
          </w:p>
        </w:tc>
        <w:tc>
          <w:tcPr>
            <w:tcW w:w="709" w:type="dxa"/>
            <w:noWrap/>
            <w:vAlign w:val="center"/>
            <w:hideMark/>
          </w:tcPr>
          <w:p w14:paraId="644CD27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1134" w:type="dxa"/>
            <w:noWrap/>
            <w:vAlign w:val="center"/>
            <w:hideMark/>
          </w:tcPr>
          <w:p w14:paraId="7231F60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851" w:type="dxa"/>
            <w:vAlign w:val="center"/>
            <w:hideMark/>
          </w:tcPr>
          <w:p w14:paraId="01B8D84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44098532</w:t>
            </w:r>
          </w:p>
        </w:tc>
        <w:tc>
          <w:tcPr>
            <w:tcW w:w="1701" w:type="dxa"/>
            <w:vAlign w:val="center"/>
            <w:hideMark/>
          </w:tcPr>
          <w:p w14:paraId="2B4E761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ТОВ "БВС РИТЕЙЛ"</w:t>
            </w:r>
          </w:p>
        </w:tc>
        <w:tc>
          <w:tcPr>
            <w:tcW w:w="1559" w:type="dxa"/>
            <w:vAlign w:val="center"/>
            <w:hideMark/>
          </w:tcPr>
          <w:p w14:paraId="7C13FBD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551" w:type="dxa"/>
            <w:vAlign w:val="center"/>
            <w:hideMark/>
          </w:tcPr>
          <w:p w14:paraId="25B212A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612871">
              <w:rPr>
                <w:rFonts w:ascii="Times New Roman" w:eastAsia="Times New Roman" w:hAnsi="Times New Roman" w:cs="Times New Roman"/>
                <w:sz w:val="20"/>
                <w:szCs w:val="20"/>
              </w:rPr>
              <w:lastRenderedPageBreak/>
              <w:t>отримання ліцензії, подані не в повному обсязі.</w:t>
            </w:r>
          </w:p>
        </w:tc>
        <w:tc>
          <w:tcPr>
            <w:tcW w:w="3544" w:type="dxa"/>
            <w:vAlign w:val="center"/>
            <w:hideMark/>
          </w:tcPr>
          <w:p w14:paraId="3B830BC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"Транспортні засоби":</w:t>
            </w:r>
            <w:r w:rsidRPr="00612871">
              <w:rPr>
                <w:rFonts w:ascii="Times New Roman" w:eastAsia="Times New Roman" w:hAnsi="Times New Roman" w:cs="Times New Roman"/>
                <w:sz w:val="20"/>
                <w:szCs w:val="20"/>
              </w:rPr>
              <w:br/>
              <w:t>ТЗ BI3320HK,BI4380ET,BI6541EB - відсутні кольорові фотокопії свідоцтв про реєстрацію ТЗ, за наявності яких дійсні тимчасові реєстраційні талони.</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Відомості про  "Уповноважений (консультант) з питань безпеки перевезення небезпечних вантажів" - в полі "Повідомлення про працевлаштування" - не зазначено орган ДФС/ДПІ; в полі "Відомості про кваліфікацію" не зазначено відомості про кваліфікацію (диплом серія, номер, ким, коли виданий, спеціальність/кваліфікація за дипломом).</w:t>
            </w:r>
          </w:p>
        </w:tc>
      </w:tr>
      <w:tr w:rsidR="00612871" w:rsidRPr="00612871" w14:paraId="0EE4B742" w14:textId="77777777" w:rsidTr="00484A3C">
        <w:trPr>
          <w:trHeight w:val="20"/>
        </w:trPr>
        <w:tc>
          <w:tcPr>
            <w:tcW w:w="563" w:type="dxa"/>
            <w:noWrap/>
            <w:vAlign w:val="center"/>
            <w:hideMark/>
          </w:tcPr>
          <w:p w14:paraId="58C44BA6" w14:textId="4830EA0C"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8</w:t>
            </w:r>
          </w:p>
        </w:tc>
        <w:tc>
          <w:tcPr>
            <w:tcW w:w="1251" w:type="dxa"/>
            <w:noWrap/>
            <w:vAlign w:val="center"/>
            <w:hideMark/>
          </w:tcPr>
          <w:p w14:paraId="7D97147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розширення ліцензії</w:t>
            </w:r>
          </w:p>
        </w:tc>
        <w:tc>
          <w:tcPr>
            <w:tcW w:w="1442" w:type="dxa"/>
            <w:vAlign w:val="center"/>
            <w:hideMark/>
          </w:tcPr>
          <w:p w14:paraId="27FA02E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3373/4/2025</w:t>
            </w:r>
          </w:p>
        </w:tc>
        <w:tc>
          <w:tcPr>
            <w:tcW w:w="708" w:type="dxa"/>
            <w:noWrap/>
            <w:vAlign w:val="center"/>
            <w:hideMark/>
          </w:tcPr>
          <w:p w14:paraId="3D4E761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29.04.2025</w:t>
            </w:r>
          </w:p>
        </w:tc>
        <w:tc>
          <w:tcPr>
            <w:tcW w:w="709" w:type="dxa"/>
            <w:noWrap/>
            <w:vAlign w:val="center"/>
            <w:hideMark/>
          </w:tcPr>
          <w:p w14:paraId="06153B3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07.05.2025</w:t>
            </w:r>
          </w:p>
        </w:tc>
        <w:tc>
          <w:tcPr>
            <w:tcW w:w="1134" w:type="dxa"/>
            <w:noWrap/>
            <w:vAlign w:val="center"/>
            <w:hideMark/>
          </w:tcPr>
          <w:p w14:paraId="778D147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03.05.2025</w:t>
            </w:r>
          </w:p>
        </w:tc>
        <w:tc>
          <w:tcPr>
            <w:tcW w:w="851" w:type="dxa"/>
            <w:vAlign w:val="center"/>
            <w:hideMark/>
          </w:tcPr>
          <w:p w14:paraId="7A577D4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45342973</w:t>
            </w:r>
          </w:p>
        </w:tc>
        <w:tc>
          <w:tcPr>
            <w:tcW w:w="1701" w:type="dxa"/>
            <w:vAlign w:val="center"/>
            <w:hideMark/>
          </w:tcPr>
          <w:p w14:paraId="096F3C9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ТОВ "АЛКОНІ-ТРАНС"</w:t>
            </w:r>
          </w:p>
        </w:tc>
        <w:tc>
          <w:tcPr>
            <w:tcW w:w="1559" w:type="dxa"/>
            <w:vAlign w:val="center"/>
            <w:hideMark/>
          </w:tcPr>
          <w:p w14:paraId="0B74D85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w:t>
            </w:r>
            <w:proofErr w:type="spellStart"/>
            <w:r w:rsidRPr="00612871">
              <w:rPr>
                <w:rFonts w:ascii="Times New Roman" w:eastAsia="Times New Roman" w:hAnsi="Times New Roman" w:cs="Times New Roman"/>
                <w:sz w:val="20"/>
                <w:szCs w:val="20"/>
              </w:rPr>
              <w:t>автомобілями,внутрішні</w:t>
            </w:r>
            <w:proofErr w:type="spellEnd"/>
            <w:r w:rsidRPr="00612871">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2551" w:type="dxa"/>
            <w:vAlign w:val="center"/>
            <w:hideMark/>
          </w:tcPr>
          <w:p w14:paraId="1C9CF0E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4BD3941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"Матеріально - технічна база":</w:t>
            </w:r>
            <w:r w:rsidRPr="00612871">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відповідно до завантаженої фотокопії у Договорі про надання послуг №030125 від 03.01.2025 року у п.7 Адреси та реквізити сторін не вірно зазначено код ЄДРПОУ Сторони-2 - ліцензіата.</w:t>
            </w:r>
          </w:p>
        </w:tc>
      </w:tr>
      <w:tr w:rsidR="00612871" w:rsidRPr="00612871" w14:paraId="0E67061B" w14:textId="77777777" w:rsidTr="00484A3C">
        <w:trPr>
          <w:trHeight w:val="20"/>
        </w:trPr>
        <w:tc>
          <w:tcPr>
            <w:tcW w:w="563" w:type="dxa"/>
            <w:noWrap/>
            <w:vAlign w:val="center"/>
            <w:hideMark/>
          </w:tcPr>
          <w:p w14:paraId="77571958" w14:textId="178FB46A"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9</w:t>
            </w:r>
          </w:p>
        </w:tc>
        <w:tc>
          <w:tcPr>
            <w:tcW w:w="1251" w:type="dxa"/>
            <w:noWrap/>
            <w:vAlign w:val="center"/>
            <w:hideMark/>
          </w:tcPr>
          <w:p w14:paraId="637431E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7BABBC0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2824/4/2025</w:t>
            </w:r>
          </w:p>
        </w:tc>
        <w:tc>
          <w:tcPr>
            <w:tcW w:w="708" w:type="dxa"/>
            <w:noWrap/>
            <w:vAlign w:val="center"/>
            <w:hideMark/>
          </w:tcPr>
          <w:p w14:paraId="0659CA4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25.04.2025</w:t>
            </w:r>
          </w:p>
        </w:tc>
        <w:tc>
          <w:tcPr>
            <w:tcW w:w="709" w:type="dxa"/>
            <w:noWrap/>
            <w:vAlign w:val="center"/>
            <w:hideMark/>
          </w:tcPr>
          <w:p w14:paraId="3DB1454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54BBA5E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851" w:type="dxa"/>
            <w:vAlign w:val="center"/>
            <w:hideMark/>
          </w:tcPr>
          <w:p w14:paraId="3DD9A64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3212510979</w:t>
            </w:r>
          </w:p>
        </w:tc>
        <w:tc>
          <w:tcPr>
            <w:tcW w:w="1701" w:type="dxa"/>
            <w:vAlign w:val="center"/>
            <w:hideMark/>
          </w:tcPr>
          <w:p w14:paraId="61CDC81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МОКІЙЧУК ОЛЕКСАНДР МИКОЛАЙОВИЧ</w:t>
            </w:r>
          </w:p>
        </w:tc>
        <w:tc>
          <w:tcPr>
            <w:tcW w:w="1559" w:type="dxa"/>
            <w:vAlign w:val="center"/>
            <w:hideMark/>
          </w:tcPr>
          <w:p w14:paraId="2E8103D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1" w:type="dxa"/>
            <w:vAlign w:val="center"/>
            <w:hideMark/>
          </w:tcPr>
          <w:p w14:paraId="267C92B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612871">
              <w:rPr>
                <w:rFonts w:ascii="Times New Roman" w:eastAsia="Times New Roman" w:hAnsi="Times New Roman" w:cs="Times New Roman"/>
                <w:sz w:val="20"/>
                <w:szCs w:val="20"/>
              </w:rPr>
              <w:lastRenderedPageBreak/>
              <w:t>обов’язково вносяться до них згідно з Законом.</w:t>
            </w:r>
          </w:p>
        </w:tc>
        <w:tc>
          <w:tcPr>
            <w:tcW w:w="3544" w:type="dxa"/>
            <w:vAlign w:val="center"/>
            <w:hideMark/>
          </w:tcPr>
          <w:p w14:paraId="141540E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"Матеріально-технічна база":</w:t>
            </w:r>
            <w:r w:rsidRPr="00612871">
              <w:rPr>
                <w:rFonts w:ascii="Times New Roman" w:eastAsia="Times New Roman" w:hAnsi="Times New Roman" w:cs="Times New Roman"/>
                <w:sz w:val="20"/>
                <w:szCs w:val="20"/>
              </w:rPr>
              <w:br/>
              <w:t xml:space="preserve">- Відсутні відомості про "Зберігання ТЗ", "Забезпечення технічного стану ТЗ", "Технічне обслуговування та ремонт", а також відмітка "Перевірка технічного стану перед рейсом </w:t>
            </w:r>
            <w:proofErr w:type="spellStart"/>
            <w:r w:rsidRPr="00612871">
              <w:rPr>
                <w:rFonts w:ascii="Times New Roman" w:eastAsia="Times New Roman" w:hAnsi="Times New Roman" w:cs="Times New Roman"/>
                <w:sz w:val="20"/>
                <w:szCs w:val="20"/>
              </w:rPr>
              <w:t>тех</w:t>
            </w:r>
            <w:proofErr w:type="spellEnd"/>
            <w:r w:rsidRPr="00612871">
              <w:rPr>
                <w:rFonts w:ascii="Times New Roman" w:eastAsia="Times New Roman" w:hAnsi="Times New Roman" w:cs="Times New Roman"/>
                <w:sz w:val="20"/>
                <w:szCs w:val="20"/>
              </w:rPr>
              <w:t>. персоналом" в розділі "Технічний стан".</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612871" w:rsidRPr="00612871" w14:paraId="668A45FD" w14:textId="77777777" w:rsidTr="00484A3C">
        <w:trPr>
          <w:trHeight w:val="20"/>
        </w:trPr>
        <w:tc>
          <w:tcPr>
            <w:tcW w:w="563" w:type="dxa"/>
            <w:noWrap/>
            <w:vAlign w:val="center"/>
            <w:hideMark/>
          </w:tcPr>
          <w:p w14:paraId="2161F1C8" w14:textId="7F09091E"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10</w:t>
            </w:r>
          </w:p>
        </w:tc>
        <w:tc>
          <w:tcPr>
            <w:tcW w:w="1251" w:type="dxa"/>
            <w:noWrap/>
            <w:vAlign w:val="center"/>
            <w:hideMark/>
          </w:tcPr>
          <w:p w14:paraId="4585536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26DE91A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2806/4/2025</w:t>
            </w:r>
          </w:p>
        </w:tc>
        <w:tc>
          <w:tcPr>
            <w:tcW w:w="708" w:type="dxa"/>
            <w:noWrap/>
            <w:vAlign w:val="center"/>
            <w:hideMark/>
          </w:tcPr>
          <w:p w14:paraId="4385B23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24.04.2025</w:t>
            </w:r>
          </w:p>
        </w:tc>
        <w:tc>
          <w:tcPr>
            <w:tcW w:w="709" w:type="dxa"/>
            <w:noWrap/>
            <w:vAlign w:val="center"/>
            <w:hideMark/>
          </w:tcPr>
          <w:p w14:paraId="7B11E06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77DBEBF8" w14:textId="60C14A55" w:rsidR="00612871" w:rsidRPr="00612871" w:rsidRDefault="00484A3C" w:rsidP="006128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851" w:type="dxa"/>
            <w:vAlign w:val="center"/>
            <w:hideMark/>
          </w:tcPr>
          <w:p w14:paraId="4AF88DC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2866513757</w:t>
            </w:r>
          </w:p>
        </w:tc>
        <w:tc>
          <w:tcPr>
            <w:tcW w:w="1701" w:type="dxa"/>
            <w:vAlign w:val="center"/>
            <w:hideMark/>
          </w:tcPr>
          <w:p w14:paraId="3C64729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КОЗАЧЕНКО ОЛЕКСАНДР  ОЛЕКСІЙОВИЧ</w:t>
            </w:r>
          </w:p>
        </w:tc>
        <w:tc>
          <w:tcPr>
            <w:tcW w:w="1559" w:type="dxa"/>
            <w:vAlign w:val="center"/>
            <w:hideMark/>
          </w:tcPr>
          <w:p w14:paraId="748D26D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1" w:type="dxa"/>
            <w:vAlign w:val="center"/>
            <w:hideMark/>
          </w:tcPr>
          <w:p w14:paraId="6618802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54F8C42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"Транспортні засоби":</w:t>
            </w:r>
            <w:r w:rsidRPr="00612871">
              <w:rPr>
                <w:rFonts w:ascii="Times New Roman" w:eastAsia="Times New Roman" w:hAnsi="Times New Roman" w:cs="Times New Roman"/>
                <w:sz w:val="20"/>
                <w:szCs w:val="20"/>
              </w:rPr>
              <w:br/>
              <w:t xml:space="preserve">- ТЗ AA9652IE - не підтверджено відомості у полі "Рівень </w:t>
            </w:r>
            <w:proofErr w:type="spellStart"/>
            <w:r w:rsidRPr="00612871">
              <w:rPr>
                <w:rFonts w:ascii="Times New Roman" w:eastAsia="Times New Roman" w:hAnsi="Times New Roman" w:cs="Times New Roman"/>
                <w:sz w:val="20"/>
                <w:szCs w:val="20"/>
              </w:rPr>
              <w:t>екоголічних</w:t>
            </w:r>
            <w:proofErr w:type="spellEnd"/>
            <w:r w:rsidRPr="00612871">
              <w:rPr>
                <w:rFonts w:ascii="Times New Roman" w:eastAsia="Times New Roman" w:hAnsi="Times New Roman" w:cs="Times New Roman"/>
                <w:sz w:val="20"/>
                <w:szCs w:val="20"/>
              </w:rPr>
              <w:t xml:space="preserve"> норм" - у свідоцтві про реєстрацію відсутня відмітка про клас ЄВРО.</w:t>
            </w:r>
          </w:p>
        </w:tc>
      </w:tr>
      <w:tr w:rsidR="00612871" w:rsidRPr="00612871" w14:paraId="191BCF8D" w14:textId="77777777" w:rsidTr="00484A3C">
        <w:trPr>
          <w:trHeight w:val="20"/>
        </w:trPr>
        <w:tc>
          <w:tcPr>
            <w:tcW w:w="563" w:type="dxa"/>
            <w:noWrap/>
            <w:vAlign w:val="center"/>
            <w:hideMark/>
          </w:tcPr>
          <w:p w14:paraId="61ABE6BB" w14:textId="27036DA6"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11</w:t>
            </w:r>
          </w:p>
        </w:tc>
        <w:tc>
          <w:tcPr>
            <w:tcW w:w="1251" w:type="dxa"/>
            <w:noWrap/>
            <w:vAlign w:val="center"/>
            <w:hideMark/>
          </w:tcPr>
          <w:p w14:paraId="1ABF7C6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3F139D6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2853/4/2025</w:t>
            </w:r>
          </w:p>
        </w:tc>
        <w:tc>
          <w:tcPr>
            <w:tcW w:w="708" w:type="dxa"/>
            <w:noWrap/>
            <w:vAlign w:val="center"/>
            <w:hideMark/>
          </w:tcPr>
          <w:p w14:paraId="6E89940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25.04.2025</w:t>
            </w:r>
          </w:p>
        </w:tc>
        <w:tc>
          <w:tcPr>
            <w:tcW w:w="709" w:type="dxa"/>
            <w:noWrap/>
            <w:vAlign w:val="center"/>
            <w:hideMark/>
          </w:tcPr>
          <w:p w14:paraId="2F00280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340BA460" w14:textId="36992E89" w:rsidR="00612871" w:rsidRPr="00612871" w:rsidRDefault="00484A3C" w:rsidP="006128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851" w:type="dxa"/>
            <w:vAlign w:val="center"/>
            <w:hideMark/>
          </w:tcPr>
          <w:p w14:paraId="3DADD3F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3321207851</w:t>
            </w:r>
          </w:p>
        </w:tc>
        <w:tc>
          <w:tcPr>
            <w:tcW w:w="1701" w:type="dxa"/>
            <w:vAlign w:val="center"/>
            <w:hideMark/>
          </w:tcPr>
          <w:p w14:paraId="50A8689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ЗАВАДСЬКИЙ ДМИТРО ЛЕОНІДОВИЧ</w:t>
            </w:r>
          </w:p>
        </w:tc>
        <w:tc>
          <w:tcPr>
            <w:tcW w:w="1559" w:type="dxa"/>
            <w:vAlign w:val="center"/>
            <w:hideMark/>
          </w:tcPr>
          <w:p w14:paraId="67C150D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на таксі</w:t>
            </w:r>
          </w:p>
        </w:tc>
        <w:tc>
          <w:tcPr>
            <w:tcW w:w="2551" w:type="dxa"/>
            <w:vAlign w:val="center"/>
            <w:hideMark/>
          </w:tcPr>
          <w:p w14:paraId="7E47BFE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219981F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Вкладка "Транспортні засоби": </w:t>
            </w:r>
            <w:r w:rsidRPr="00612871">
              <w:rPr>
                <w:rFonts w:ascii="Times New Roman" w:eastAsia="Times New Roman" w:hAnsi="Times New Roman" w:cs="Times New Roman"/>
                <w:sz w:val="20"/>
                <w:szCs w:val="20"/>
              </w:rPr>
              <w:br/>
              <w:t>-  ТЗ BO1869YA - невірно заповнено поле Дата реєстрації/Дата видачі (для ТРТ), згідно фотокопії свідоцтва;</w:t>
            </w:r>
            <w:r w:rsidRPr="00612871">
              <w:rPr>
                <w:rFonts w:ascii="Times New Roman" w:eastAsia="Times New Roman" w:hAnsi="Times New Roman" w:cs="Times New Roman"/>
                <w:sz w:val="20"/>
                <w:szCs w:val="20"/>
              </w:rPr>
              <w:br/>
              <w:t>Вкладка "Матеріально - технічна база":</w:t>
            </w:r>
            <w:r w:rsidRPr="00612871">
              <w:rPr>
                <w:rFonts w:ascii="Times New Roman" w:eastAsia="Times New Roman" w:hAnsi="Times New Roman" w:cs="Times New Roman"/>
                <w:sz w:val="20"/>
                <w:szCs w:val="20"/>
              </w:rPr>
              <w:br/>
              <w:t>- у розділі "Технічний стан" відсутня відмітка про перевірку  технічного стану перед рейсом водіями;</w:t>
            </w:r>
            <w:r w:rsidRPr="00612871">
              <w:rPr>
                <w:rFonts w:ascii="Times New Roman" w:eastAsia="Times New Roman" w:hAnsi="Times New Roman" w:cs="Times New Roman"/>
                <w:sz w:val="20"/>
                <w:szCs w:val="20"/>
              </w:rPr>
              <w:br/>
              <w:t>- Відомості про "Службове приміщення" - неповністю вказано адресу, а саме не вказано  область,  згідно даних ЄДР.</w:t>
            </w:r>
          </w:p>
        </w:tc>
      </w:tr>
      <w:tr w:rsidR="00612871" w:rsidRPr="00612871" w14:paraId="4611ED3D" w14:textId="77777777" w:rsidTr="00484A3C">
        <w:trPr>
          <w:trHeight w:val="20"/>
        </w:trPr>
        <w:tc>
          <w:tcPr>
            <w:tcW w:w="563" w:type="dxa"/>
            <w:noWrap/>
            <w:vAlign w:val="center"/>
            <w:hideMark/>
          </w:tcPr>
          <w:p w14:paraId="5AF62080" w14:textId="0BA6B9F9"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12</w:t>
            </w:r>
          </w:p>
        </w:tc>
        <w:tc>
          <w:tcPr>
            <w:tcW w:w="1251" w:type="dxa"/>
            <w:noWrap/>
            <w:vAlign w:val="center"/>
            <w:hideMark/>
          </w:tcPr>
          <w:p w14:paraId="2F49A4E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3747A93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2855/4/2025</w:t>
            </w:r>
          </w:p>
        </w:tc>
        <w:tc>
          <w:tcPr>
            <w:tcW w:w="708" w:type="dxa"/>
            <w:noWrap/>
            <w:vAlign w:val="center"/>
            <w:hideMark/>
          </w:tcPr>
          <w:p w14:paraId="5333ED3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25.04.2025</w:t>
            </w:r>
          </w:p>
        </w:tc>
        <w:tc>
          <w:tcPr>
            <w:tcW w:w="709" w:type="dxa"/>
            <w:noWrap/>
            <w:vAlign w:val="center"/>
            <w:hideMark/>
          </w:tcPr>
          <w:p w14:paraId="0A2013F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0BAB0BC1" w14:textId="606412AE" w:rsidR="00612871" w:rsidRPr="00612871" w:rsidRDefault="00484A3C" w:rsidP="0061287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подана повторно</w:t>
            </w:r>
          </w:p>
        </w:tc>
        <w:tc>
          <w:tcPr>
            <w:tcW w:w="851" w:type="dxa"/>
            <w:vAlign w:val="center"/>
            <w:hideMark/>
          </w:tcPr>
          <w:p w14:paraId="3BEEABD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3235305979</w:t>
            </w:r>
          </w:p>
        </w:tc>
        <w:tc>
          <w:tcPr>
            <w:tcW w:w="1701" w:type="dxa"/>
            <w:vAlign w:val="center"/>
            <w:hideMark/>
          </w:tcPr>
          <w:p w14:paraId="4E43A1A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БРИК ВОЛОДИМИР ОЛЕКСАНДРОВИЧ</w:t>
            </w:r>
          </w:p>
        </w:tc>
        <w:tc>
          <w:tcPr>
            <w:tcW w:w="1559" w:type="dxa"/>
            <w:vAlign w:val="center"/>
            <w:hideMark/>
          </w:tcPr>
          <w:p w14:paraId="139CC31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внутрішні перевезення пасажирів на </w:t>
            </w:r>
            <w:proofErr w:type="spellStart"/>
            <w:r w:rsidRPr="00612871">
              <w:rPr>
                <w:rFonts w:ascii="Times New Roman" w:eastAsia="Times New Roman" w:hAnsi="Times New Roman" w:cs="Times New Roman"/>
                <w:sz w:val="20"/>
                <w:szCs w:val="20"/>
              </w:rPr>
              <w:t>таксі,внутрішні</w:t>
            </w:r>
            <w:proofErr w:type="spellEnd"/>
            <w:r w:rsidRPr="00612871">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551" w:type="dxa"/>
            <w:vAlign w:val="center"/>
            <w:hideMark/>
          </w:tcPr>
          <w:p w14:paraId="7FF4C06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612871">
              <w:rPr>
                <w:rFonts w:ascii="Times New Roman" w:eastAsia="Times New Roman" w:hAnsi="Times New Roman" w:cs="Times New Roman"/>
                <w:sz w:val="20"/>
                <w:szCs w:val="20"/>
              </w:rPr>
              <w:lastRenderedPageBreak/>
              <w:t>обов’язково вносяться до них згідно з Законом.</w:t>
            </w:r>
          </w:p>
        </w:tc>
        <w:tc>
          <w:tcPr>
            <w:tcW w:w="3544" w:type="dxa"/>
            <w:vAlign w:val="center"/>
            <w:hideMark/>
          </w:tcPr>
          <w:p w14:paraId="6B87714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 xml:space="preserve">Вкладка "Транспортні засоби": </w:t>
            </w:r>
            <w:r w:rsidRPr="00612871">
              <w:rPr>
                <w:rFonts w:ascii="Times New Roman" w:eastAsia="Times New Roman" w:hAnsi="Times New Roman" w:cs="Times New Roman"/>
                <w:sz w:val="20"/>
                <w:szCs w:val="20"/>
              </w:rPr>
              <w:br/>
              <w:t>- ТЗ BO3789YA -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r w:rsidR="00612871" w:rsidRPr="00612871" w14:paraId="1B5C326F" w14:textId="77777777" w:rsidTr="00484A3C">
        <w:trPr>
          <w:trHeight w:val="20"/>
        </w:trPr>
        <w:tc>
          <w:tcPr>
            <w:tcW w:w="563" w:type="dxa"/>
            <w:noWrap/>
            <w:vAlign w:val="center"/>
            <w:hideMark/>
          </w:tcPr>
          <w:p w14:paraId="38C71068" w14:textId="2D1BD10F"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13</w:t>
            </w:r>
          </w:p>
        </w:tc>
        <w:tc>
          <w:tcPr>
            <w:tcW w:w="1251" w:type="dxa"/>
            <w:noWrap/>
            <w:vAlign w:val="center"/>
            <w:hideMark/>
          </w:tcPr>
          <w:p w14:paraId="47CD380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26EC357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2912/4/2025</w:t>
            </w:r>
          </w:p>
        </w:tc>
        <w:tc>
          <w:tcPr>
            <w:tcW w:w="708" w:type="dxa"/>
            <w:noWrap/>
            <w:vAlign w:val="center"/>
            <w:hideMark/>
          </w:tcPr>
          <w:p w14:paraId="4ECD1CC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25.04.2025</w:t>
            </w:r>
          </w:p>
        </w:tc>
        <w:tc>
          <w:tcPr>
            <w:tcW w:w="709" w:type="dxa"/>
            <w:noWrap/>
            <w:vAlign w:val="center"/>
            <w:hideMark/>
          </w:tcPr>
          <w:p w14:paraId="2DD50D3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1134" w:type="dxa"/>
            <w:noWrap/>
            <w:vAlign w:val="center"/>
            <w:hideMark/>
          </w:tcPr>
          <w:p w14:paraId="6169403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02.05.2025</w:t>
            </w:r>
          </w:p>
        </w:tc>
        <w:tc>
          <w:tcPr>
            <w:tcW w:w="851" w:type="dxa"/>
            <w:vAlign w:val="center"/>
            <w:hideMark/>
          </w:tcPr>
          <w:p w14:paraId="1DD239A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2858811427</w:t>
            </w:r>
          </w:p>
        </w:tc>
        <w:tc>
          <w:tcPr>
            <w:tcW w:w="1701" w:type="dxa"/>
            <w:vAlign w:val="center"/>
            <w:hideMark/>
          </w:tcPr>
          <w:p w14:paraId="24FA9F2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ЛАНОВА НАТАЛІЯ ІВАНІВНА</w:t>
            </w:r>
          </w:p>
        </w:tc>
        <w:tc>
          <w:tcPr>
            <w:tcW w:w="1559" w:type="dxa"/>
            <w:vAlign w:val="center"/>
            <w:hideMark/>
          </w:tcPr>
          <w:p w14:paraId="3DB93D3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1" w:type="dxa"/>
            <w:vAlign w:val="center"/>
            <w:hideMark/>
          </w:tcPr>
          <w:p w14:paraId="066E45D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4F7A214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"Транспортні засоби":</w:t>
            </w:r>
            <w:r w:rsidRPr="00612871">
              <w:rPr>
                <w:rFonts w:ascii="Times New Roman" w:eastAsia="Times New Roman" w:hAnsi="Times New Roman" w:cs="Times New Roman"/>
                <w:sz w:val="20"/>
                <w:szCs w:val="20"/>
              </w:rPr>
              <w:br/>
              <w:t>BH5759TP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r w:rsidRPr="00612871">
              <w:rPr>
                <w:rFonts w:ascii="Times New Roman" w:eastAsia="Times New Roman" w:hAnsi="Times New Roman" w:cs="Times New Roman"/>
                <w:sz w:val="20"/>
                <w:szCs w:val="20"/>
              </w:rPr>
              <w:br/>
              <w:t>Вкладка "Матеріально-технічна база":</w:t>
            </w:r>
            <w:r w:rsidRPr="00612871">
              <w:rPr>
                <w:rFonts w:ascii="Times New Roman" w:eastAsia="Times New Roman" w:hAnsi="Times New Roman" w:cs="Times New Roman"/>
                <w:sz w:val="20"/>
                <w:szCs w:val="20"/>
              </w:rPr>
              <w:br/>
              <w:t xml:space="preserve">- Відсутні відомості про "Зберігання ТЗ" та "Забезпечення технічного стану ТЗ" (в разі проставлення відмітки Перевірка технічного стану після рейсу відсутня відмітка Перевірка технічного стану перед рейсом </w:t>
            </w:r>
            <w:proofErr w:type="spellStart"/>
            <w:r w:rsidRPr="00612871">
              <w:rPr>
                <w:rFonts w:ascii="Times New Roman" w:eastAsia="Times New Roman" w:hAnsi="Times New Roman" w:cs="Times New Roman"/>
                <w:sz w:val="20"/>
                <w:szCs w:val="20"/>
              </w:rPr>
              <w:t>тех</w:t>
            </w:r>
            <w:proofErr w:type="spellEnd"/>
            <w:r w:rsidRPr="00612871">
              <w:rPr>
                <w:rFonts w:ascii="Times New Roman" w:eastAsia="Times New Roman" w:hAnsi="Times New Roman" w:cs="Times New Roman"/>
                <w:sz w:val="20"/>
                <w:szCs w:val="20"/>
              </w:rPr>
              <w:t>. персоналом).</w:t>
            </w:r>
          </w:p>
        </w:tc>
      </w:tr>
      <w:tr w:rsidR="00612871" w:rsidRPr="00612871" w14:paraId="7463E016" w14:textId="77777777" w:rsidTr="00484A3C">
        <w:trPr>
          <w:trHeight w:val="20"/>
        </w:trPr>
        <w:tc>
          <w:tcPr>
            <w:tcW w:w="563" w:type="dxa"/>
            <w:noWrap/>
            <w:vAlign w:val="center"/>
            <w:hideMark/>
          </w:tcPr>
          <w:p w14:paraId="3B078D4A" w14:textId="1F2FE58C"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14</w:t>
            </w:r>
          </w:p>
        </w:tc>
        <w:tc>
          <w:tcPr>
            <w:tcW w:w="1251" w:type="dxa"/>
            <w:noWrap/>
            <w:vAlign w:val="center"/>
            <w:hideMark/>
          </w:tcPr>
          <w:p w14:paraId="2BC415D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1C87B22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3050/4/2025</w:t>
            </w:r>
          </w:p>
        </w:tc>
        <w:tc>
          <w:tcPr>
            <w:tcW w:w="708" w:type="dxa"/>
            <w:noWrap/>
            <w:vAlign w:val="center"/>
            <w:hideMark/>
          </w:tcPr>
          <w:p w14:paraId="1CCA471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27.04.2025</w:t>
            </w:r>
          </w:p>
        </w:tc>
        <w:tc>
          <w:tcPr>
            <w:tcW w:w="709" w:type="dxa"/>
            <w:noWrap/>
            <w:vAlign w:val="center"/>
            <w:hideMark/>
          </w:tcPr>
          <w:p w14:paraId="17168E7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06.05.2025</w:t>
            </w:r>
          </w:p>
        </w:tc>
        <w:tc>
          <w:tcPr>
            <w:tcW w:w="1134" w:type="dxa"/>
            <w:noWrap/>
            <w:vAlign w:val="center"/>
            <w:hideMark/>
          </w:tcPr>
          <w:p w14:paraId="5764DCF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851" w:type="dxa"/>
            <w:vAlign w:val="center"/>
            <w:hideMark/>
          </w:tcPr>
          <w:p w14:paraId="537D2F1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2735214280</w:t>
            </w:r>
          </w:p>
        </w:tc>
        <w:tc>
          <w:tcPr>
            <w:tcW w:w="1701" w:type="dxa"/>
            <w:vAlign w:val="center"/>
            <w:hideMark/>
          </w:tcPr>
          <w:p w14:paraId="0483826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КОЛОСОВИЧ НАТАЛІЯ ВАСИЛІВНА</w:t>
            </w:r>
          </w:p>
        </w:tc>
        <w:tc>
          <w:tcPr>
            <w:tcW w:w="1559" w:type="dxa"/>
            <w:vAlign w:val="center"/>
            <w:hideMark/>
          </w:tcPr>
          <w:p w14:paraId="442DAFF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внутрішні перевезення пасажирів на </w:t>
            </w:r>
            <w:proofErr w:type="spellStart"/>
            <w:r w:rsidRPr="00612871">
              <w:rPr>
                <w:rFonts w:ascii="Times New Roman" w:eastAsia="Times New Roman" w:hAnsi="Times New Roman" w:cs="Times New Roman"/>
                <w:sz w:val="20"/>
                <w:szCs w:val="20"/>
              </w:rPr>
              <w:t>таксі,внутрішні</w:t>
            </w:r>
            <w:proofErr w:type="spellEnd"/>
            <w:r w:rsidRPr="00612871">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551" w:type="dxa"/>
            <w:vAlign w:val="center"/>
            <w:hideMark/>
          </w:tcPr>
          <w:p w14:paraId="27C4395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2DD8E20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"Матеріально-технічна база":</w:t>
            </w:r>
            <w:r w:rsidRPr="00612871">
              <w:rPr>
                <w:rFonts w:ascii="Times New Roman" w:eastAsia="Times New Roman" w:hAnsi="Times New Roman" w:cs="Times New Roman"/>
                <w:sz w:val="20"/>
                <w:szCs w:val="20"/>
              </w:rPr>
              <w:br/>
              <w:t>- відсутні Відомості про "Службове приміщення".</w:t>
            </w:r>
          </w:p>
        </w:tc>
      </w:tr>
      <w:tr w:rsidR="00612871" w:rsidRPr="00612871" w14:paraId="1DF9343C" w14:textId="77777777" w:rsidTr="00484A3C">
        <w:trPr>
          <w:trHeight w:val="20"/>
        </w:trPr>
        <w:tc>
          <w:tcPr>
            <w:tcW w:w="563" w:type="dxa"/>
            <w:noWrap/>
            <w:vAlign w:val="center"/>
            <w:hideMark/>
          </w:tcPr>
          <w:p w14:paraId="36989904" w14:textId="0B85EF13"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15</w:t>
            </w:r>
          </w:p>
        </w:tc>
        <w:tc>
          <w:tcPr>
            <w:tcW w:w="1251" w:type="dxa"/>
            <w:noWrap/>
            <w:vAlign w:val="center"/>
            <w:hideMark/>
          </w:tcPr>
          <w:p w14:paraId="1732ED0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17BBA5F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3656/4/2025</w:t>
            </w:r>
          </w:p>
        </w:tc>
        <w:tc>
          <w:tcPr>
            <w:tcW w:w="708" w:type="dxa"/>
            <w:noWrap/>
            <w:vAlign w:val="center"/>
            <w:hideMark/>
          </w:tcPr>
          <w:p w14:paraId="14DBDE9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30.04.2025</w:t>
            </w:r>
          </w:p>
        </w:tc>
        <w:tc>
          <w:tcPr>
            <w:tcW w:w="709" w:type="dxa"/>
            <w:noWrap/>
            <w:vAlign w:val="center"/>
            <w:hideMark/>
          </w:tcPr>
          <w:p w14:paraId="51F5F34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08.05.2025</w:t>
            </w:r>
          </w:p>
        </w:tc>
        <w:tc>
          <w:tcPr>
            <w:tcW w:w="1134" w:type="dxa"/>
            <w:noWrap/>
            <w:vAlign w:val="center"/>
            <w:hideMark/>
          </w:tcPr>
          <w:p w14:paraId="6382069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02.05.2025</w:t>
            </w:r>
          </w:p>
        </w:tc>
        <w:tc>
          <w:tcPr>
            <w:tcW w:w="851" w:type="dxa"/>
            <w:vAlign w:val="center"/>
            <w:hideMark/>
          </w:tcPr>
          <w:p w14:paraId="0E44947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2275009713</w:t>
            </w:r>
          </w:p>
        </w:tc>
        <w:tc>
          <w:tcPr>
            <w:tcW w:w="1701" w:type="dxa"/>
            <w:vAlign w:val="center"/>
            <w:hideMark/>
          </w:tcPr>
          <w:p w14:paraId="78018F5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БІЛОЦЕРКІВСЬКИЙ ВІКТОР МИКОЛАЙОВИЧ</w:t>
            </w:r>
          </w:p>
        </w:tc>
        <w:tc>
          <w:tcPr>
            <w:tcW w:w="1559" w:type="dxa"/>
            <w:vAlign w:val="center"/>
            <w:hideMark/>
          </w:tcPr>
          <w:p w14:paraId="6EE5208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w:t>
            </w:r>
            <w:r w:rsidRPr="00612871">
              <w:rPr>
                <w:rFonts w:ascii="Times New Roman" w:eastAsia="Times New Roman" w:hAnsi="Times New Roman" w:cs="Times New Roman"/>
                <w:sz w:val="20"/>
                <w:szCs w:val="20"/>
              </w:rPr>
              <w:lastRenderedPageBreak/>
              <w:t>небезпечних відходів)</w:t>
            </w:r>
          </w:p>
        </w:tc>
        <w:tc>
          <w:tcPr>
            <w:tcW w:w="2551" w:type="dxa"/>
            <w:vAlign w:val="center"/>
            <w:hideMark/>
          </w:tcPr>
          <w:p w14:paraId="671E852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w:t>
            </w:r>
            <w:r w:rsidRPr="00612871">
              <w:rPr>
                <w:rFonts w:ascii="Times New Roman" w:eastAsia="Times New Roman" w:hAnsi="Times New Roman" w:cs="Times New Roman"/>
                <w:sz w:val="20"/>
                <w:szCs w:val="20"/>
              </w:rPr>
              <w:lastRenderedPageBreak/>
              <w:t>не містить даних, які обов’язково вносяться до них згідно з Законом.</w:t>
            </w:r>
          </w:p>
        </w:tc>
        <w:tc>
          <w:tcPr>
            <w:tcW w:w="3544" w:type="dxa"/>
            <w:vAlign w:val="center"/>
            <w:hideMark/>
          </w:tcPr>
          <w:p w14:paraId="18E82C5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"Матеріально-технічна база":</w:t>
            </w:r>
            <w:r w:rsidRPr="00612871">
              <w:rPr>
                <w:rFonts w:ascii="Times New Roman" w:eastAsia="Times New Roman" w:hAnsi="Times New Roman" w:cs="Times New Roman"/>
                <w:sz w:val="20"/>
                <w:szCs w:val="20"/>
              </w:rPr>
              <w:br/>
              <w:t xml:space="preserve">- відомості про "Службове приміщення": відомості заповнені невірно, оскільки наданий Договір № 17 від 30.04.2025 не містить умов надання в оренду чи користування службового приміщення; </w:t>
            </w:r>
            <w:r w:rsidRPr="00612871">
              <w:rPr>
                <w:rFonts w:ascii="Times New Roman" w:eastAsia="Times New Roman" w:hAnsi="Times New Roman" w:cs="Times New Roman"/>
                <w:sz w:val="20"/>
                <w:szCs w:val="20"/>
              </w:rPr>
              <w:br/>
              <w:t xml:space="preserve">- відомості про "Зберігання ТЗ", "Технічне обслуговування та ремонт": невірно заповнено поле "Строк дії" </w:t>
            </w:r>
            <w:r w:rsidRPr="00612871">
              <w:rPr>
                <w:rFonts w:ascii="Times New Roman" w:eastAsia="Times New Roman" w:hAnsi="Times New Roman" w:cs="Times New Roman"/>
                <w:sz w:val="20"/>
                <w:szCs w:val="20"/>
              </w:rPr>
              <w:lastRenderedPageBreak/>
              <w:t>згідно з п. 2.1 Договору № 17 від 30.04.2025.</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612871" w:rsidRPr="00612871" w14:paraId="621CC023" w14:textId="77777777" w:rsidTr="00484A3C">
        <w:trPr>
          <w:trHeight w:val="20"/>
        </w:trPr>
        <w:tc>
          <w:tcPr>
            <w:tcW w:w="563" w:type="dxa"/>
            <w:noWrap/>
            <w:vAlign w:val="center"/>
            <w:hideMark/>
          </w:tcPr>
          <w:p w14:paraId="7C55B198" w14:textId="2C315CC2"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16</w:t>
            </w:r>
          </w:p>
        </w:tc>
        <w:tc>
          <w:tcPr>
            <w:tcW w:w="1251" w:type="dxa"/>
            <w:noWrap/>
            <w:vAlign w:val="center"/>
            <w:hideMark/>
          </w:tcPr>
          <w:p w14:paraId="7E8AFF3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356DC98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249/5/2025</w:t>
            </w:r>
          </w:p>
        </w:tc>
        <w:tc>
          <w:tcPr>
            <w:tcW w:w="708" w:type="dxa"/>
            <w:noWrap/>
            <w:vAlign w:val="center"/>
            <w:hideMark/>
          </w:tcPr>
          <w:p w14:paraId="4FD842B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02.05.2025</w:t>
            </w:r>
          </w:p>
        </w:tc>
        <w:tc>
          <w:tcPr>
            <w:tcW w:w="709" w:type="dxa"/>
            <w:noWrap/>
            <w:vAlign w:val="center"/>
            <w:hideMark/>
          </w:tcPr>
          <w:p w14:paraId="3683383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12.05.2025</w:t>
            </w:r>
          </w:p>
        </w:tc>
        <w:tc>
          <w:tcPr>
            <w:tcW w:w="1134" w:type="dxa"/>
            <w:noWrap/>
            <w:vAlign w:val="center"/>
            <w:hideMark/>
          </w:tcPr>
          <w:p w14:paraId="630FC35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851" w:type="dxa"/>
            <w:vAlign w:val="center"/>
            <w:hideMark/>
          </w:tcPr>
          <w:p w14:paraId="6EC586A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45854878</w:t>
            </w:r>
          </w:p>
        </w:tc>
        <w:tc>
          <w:tcPr>
            <w:tcW w:w="1701" w:type="dxa"/>
            <w:vAlign w:val="center"/>
            <w:hideMark/>
          </w:tcPr>
          <w:p w14:paraId="2ACC327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ТОВ "ДРАГА ТРАНС"</w:t>
            </w:r>
          </w:p>
        </w:tc>
        <w:tc>
          <w:tcPr>
            <w:tcW w:w="1559" w:type="dxa"/>
            <w:vAlign w:val="center"/>
            <w:hideMark/>
          </w:tcPr>
          <w:p w14:paraId="76B8480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1" w:type="dxa"/>
            <w:vAlign w:val="center"/>
            <w:hideMark/>
          </w:tcPr>
          <w:p w14:paraId="16AF539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5F2679D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"Персонал":</w:t>
            </w:r>
            <w:r w:rsidRPr="00612871">
              <w:rPr>
                <w:rFonts w:ascii="Times New Roman" w:eastAsia="Times New Roman" w:hAnsi="Times New Roman" w:cs="Times New Roman"/>
                <w:sz w:val="20"/>
                <w:szCs w:val="20"/>
              </w:rPr>
              <w:br/>
              <w:t>- Відомості про Технічний персонал - Технічний персонал не відповідає вимогам п. 12 Ліцензійних умов.</w:t>
            </w:r>
          </w:p>
        </w:tc>
      </w:tr>
      <w:tr w:rsidR="00612871" w:rsidRPr="00612871" w14:paraId="5D15A9C8" w14:textId="77777777" w:rsidTr="00484A3C">
        <w:trPr>
          <w:trHeight w:val="20"/>
        </w:trPr>
        <w:tc>
          <w:tcPr>
            <w:tcW w:w="563" w:type="dxa"/>
            <w:noWrap/>
            <w:vAlign w:val="center"/>
            <w:hideMark/>
          </w:tcPr>
          <w:p w14:paraId="0403DDCE" w14:textId="7CC0426F"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17</w:t>
            </w:r>
          </w:p>
        </w:tc>
        <w:tc>
          <w:tcPr>
            <w:tcW w:w="1251" w:type="dxa"/>
            <w:noWrap/>
            <w:vAlign w:val="center"/>
            <w:hideMark/>
          </w:tcPr>
          <w:p w14:paraId="2360C83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52ED5EB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3560/4/2025</w:t>
            </w:r>
          </w:p>
        </w:tc>
        <w:tc>
          <w:tcPr>
            <w:tcW w:w="708" w:type="dxa"/>
            <w:noWrap/>
            <w:vAlign w:val="center"/>
            <w:hideMark/>
          </w:tcPr>
          <w:p w14:paraId="7757549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30.04.2025</w:t>
            </w:r>
          </w:p>
        </w:tc>
        <w:tc>
          <w:tcPr>
            <w:tcW w:w="709" w:type="dxa"/>
            <w:noWrap/>
            <w:vAlign w:val="center"/>
            <w:hideMark/>
          </w:tcPr>
          <w:p w14:paraId="6C54207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08.05.2025</w:t>
            </w:r>
          </w:p>
        </w:tc>
        <w:tc>
          <w:tcPr>
            <w:tcW w:w="1134" w:type="dxa"/>
            <w:noWrap/>
            <w:vAlign w:val="center"/>
            <w:hideMark/>
          </w:tcPr>
          <w:p w14:paraId="726E03F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851" w:type="dxa"/>
            <w:vAlign w:val="center"/>
            <w:hideMark/>
          </w:tcPr>
          <w:p w14:paraId="019BF8E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2924621796</w:t>
            </w:r>
          </w:p>
        </w:tc>
        <w:tc>
          <w:tcPr>
            <w:tcW w:w="1701" w:type="dxa"/>
            <w:vAlign w:val="center"/>
            <w:hideMark/>
          </w:tcPr>
          <w:p w14:paraId="57A7558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КОВАЛЕВСЬКИЙ ЄВГЕН ОЛЕКСАНДРОВИЧ</w:t>
            </w:r>
          </w:p>
        </w:tc>
        <w:tc>
          <w:tcPr>
            <w:tcW w:w="1559" w:type="dxa"/>
            <w:vAlign w:val="center"/>
            <w:hideMark/>
          </w:tcPr>
          <w:p w14:paraId="4988358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1" w:type="dxa"/>
            <w:vAlign w:val="center"/>
            <w:hideMark/>
          </w:tcPr>
          <w:p w14:paraId="097AE83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4B2B743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"Транспортні засоби":</w:t>
            </w:r>
            <w:r w:rsidRPr="00612871">
              <w:rPr>
                <w:rFonts w:ascii="Times New Roman" w:eastAsia="Times New Roman" w:hAnsi="Times New Roman" w:cs="Times New Roman"/>
                <w:sz w:val="20"/>
                <w:szCs w:val="20"/>
              </w:rPr>
              <w:br/>
              <w:t>- ТЗ KA9750CT - невірно заповнено поле рівень екологічних норм (Євро), згідно даних свідоцтва про реєстрацію ТЗ;</w:t>
            </w:r>
            <w:r w:rsidRPr="00612871">
              <w:rPr>
                <w:rFonts w:ascii="Times New Roman" w:eastAsia="Times New Roman" w:hAnsi="Times New Roman" w:cs="Times New Roman"/>
                <w:sz w:val="20"/>
                <w:szCs w:val="20"/>
              </w:rPr>
              <w:br/>
              <w:t>Вкладка "Матеріально-технічна база":</w:t>
            </w:r>
            <w:r w:rsidRPr="00612871">
              <w:rPr>
                <w:rFonts w:ascii="Times New Roman" w:eastAsia="Times New Roman" w:hAnsi="Times New Roman" w:cs="Times New Roman"/>
                <w:sz w:val="20"/>
                <w:szCs w:val="20"/>
              </w:rPr>
              <w:br/>
              <w:t>- відсутні відомості про "Службове приміщення".</w:t>
            </w:r>
          </w:p>
        </w:tc>
      </w:tr>
      <w:tr w:rsidR="00612871" w:rsidRPr="00612871" w14:paraId="02D30703" w14:textId="77777777" w:rsidTr="00484A3C">
        <w:trPr>
          <w:trHeight w:val="20"/>
        </w:trPr>
        <w:tc>
          <w:tcPr>
            <w:tcW w:w="563" w:type="dxa"/>
            <w:noWrap/>
            <w:vAlign w:val="center"/>
            <w:hideMark/>
          </w:tcPr>
          <w:p w14:paraId="231F5505" w14:textId="76C192DC"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18</w:t>
            </w:r>
          </w:p>
        </w:tc>
        <w:tc>
          <w:tcPr>
            <w:tcW w:w="1251" w:type="dxa"/>
            <w:noWrap/>
            <w:vAlign w:val="center"/>
            <w:hideMark/>
          </w:tcPr>
          <w:p w14:paraId="040D61DC"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106FDB8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3622/4/2025</w:t>
            </w:r>
          </w:p>
        </w:tc>
        <w:tc>
          <w:tcPr>
            <w:tcW w:w="708" w:type="dxa"/>
            <w:noWrap/>
            <w:vAlign w:val="center"/>
            <w:hideMark/>
          </w:tcPr>
          <w:p w14:paraId="2E44F8F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30.04.2025</w:t>
            </w:r>
          </w:p>
        </w:tc>
        <w:tc>
          <w:tcPr>
            <w:tcW w:w="709" w:type="dxa"/>
            <w:noWrap/>
            <w:vAlign w:val="center"/>
            <w:hideMark/>
          </w:tcPr>
          <w:p w14:paraId="27102DC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15.05.2025</w:t>
            </w:r>
          </w:p>
        </w:tc>
        <w:tc>
          <w:tcPr>
            <w:tcW w:w="1134" w:type="dxa"/>
            <w:noWrap/>
            <w:vAlign w:val="center"/>
            <w:hideMark/>
          </w:tcPr>
          <w:p w14:paraId="32B892B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851" w:type="dxa"/>
            <w:vAlign w:val="center"/>
            <w:hideMark/>
          </w:tcPr>
          <w:p w14:paraId="6DE1608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3715908159</w:t>
            </w:r>
          </w:p>
        </w:tc>
        <w:tc>
          <w:tcPr>
            <w:tcW w:w="1701" w:type="dxa"/>
            <w:vAlign w:val="center"/>
            <w:hideMark/>
          </w:tcPr>
          <w:p w14:paraId="7A400F8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БАБІЙ ГОРДІЙ ВОЛОДИМИРОВИЧ</w:t>
            </w:r>
          </w:p>
        </w:tc>
        <w:tc>
          <w:tcPr>
            <w:tcW w:w="1559" w:type="dxa"/>
            <w:vAlign w:val="center"/>
            <w:hideMark/>
          </w:tcPr>
          <w:p w14:paraId="06A07FC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w:t>
            </w:r>
            <w:r w:rsidRPr="00612871">
              <w:rPr>
                <w:rFonts w:ascii="Times New Roman" w:eastAsia="Times New Roman" w:hAnsi="Times New Roman" w:cs="Times New Roman"/>
                <w:sz w:val="20"/>
                <w:szCs w:val="20"/>
              </w:rPr>
              <w:lastRenderedPageBreak/>
              <w:t>вантажів та небезпечних відходів)</w:t>
            </w:r>
          </w:p>
        </w:tc>
        <w:tc>
          <w:tcPr>
            <w:tcW w:w="2551" w:type="dxa"/>
            <w:vAlign w:val="center"/>
            <w:hideMark/>
          </w:tcPr>
          <w:p w14:paraId="565348D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612871">
              <w:rPr>
                <w:rFonts w:ascii="Times New Roman" w:eastAsia="Times New Roman" w:hAnsi="Times New Roman" w:cs="Times New Roman"/>
                <w:sz w:val="20"/>
                <w:szCs w:val="20"/>
              </w:rPr>
              <w:lastRenderedPageBreak/>
              <w:t>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541D4AF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"Транспортні засоби":</w:t>
            </w:r>
            <w:r w:rsidRPr="00612871">
              <w:rPr>
                <w:rFonts w:ascii="Times New Roman" w:eastAsia="Times New Roman" w:hAnsi="Times New Roman" w:cs="Times New Roman"/>
                <w:sz w:val="20"/>
                <w:szCs w:val="20"/>
              </w:rPr>
              <w:br/>
              <w:t>- ТЗ BK7570II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612871" w:rsidRPr="00612871" w14:paraId="06598B3E" w14:textId="77777777" w:rsidTr="00484A3C">
        <w:trPr>
          <w:trHeight w:val="20"/>
        </w:trPr>
        <w:tc>
          <w:tcPr>
            <w:tcW w:w="563" w:type="dxa"/>
            <w:noWrap/>
            <w:vAlign w:val="center"/>
            <w:hideMark/>
          </w:tcPr>
          <w:p w14:paraId="74C0A08E" w14:textId="7B2BE98B"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19</w:t>
            </w:r>
          </w:p>
        </w:tc>
        <w:tc>
          <w:tcPr>
            <w:tcW w:w="1251" w:type="dxa"/>
            <w:noWrap/>
            <w:vAlign w:val="center"/>
            <w:hideMark/>
          </w:tcPr>
          <w:p w14:paraId="1CDC56B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4BF7368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3711/4/2025</w:t>
            </w:r>
          </w:p>
        </w:tc>
        <w:tc>
          <w:tcPr>
            <w:tcW w:w="708" w:type="dxa"/>
            <w:noWrap/>
            <w:vAlign w:val="center"/>
            <w:hideMark/>
          </w:tcPr>
          <w:p w14:paraId="65F455B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30.04.2025</w:t>
            </w:r>
          </w:p>
        </w:tc>
        <w:tc>
          <w:tcPr>
            <w:tcW w:w="709" w:type="dxa"/>
            <w:noWrap/>
            <w:vAlign w:val="center"/>
            <w:hideMark/>
          </w:tcPr>
          <w:p w14:paraId="6988A0B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08.05.2025</w:t>
            </w:r>
          </w:p>
        </w:tc>
        <w:tc>
          <w:tcPr>
            <w:tcW w:w="1134" w:type="dxa"/>
            <w:noWrap/>
            <w:vAlign w:val="center"/>
            <w:hideMark/>
          </w:tcPr>
          <w:p w14:paraId="398BAEB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851" w:type="dxa"/>
            <w:vAlign w:val="center"/>
            <w:hideMark/>
          </w:tcPr>
          <w:p w14:paraId="3EBB12A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3355316151</w:t>
            </w:r>
          </w:p>
        </w:tc>
        <w:tc>
          <w:tcPr>
            <w:tcW w:w="1701" w:type="dxa"/>
            <w:vAlign w:val="center"/>
            <w:hideMark/>
          </w:tcPr>
          <w:p w14:paraId="29C6640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ШИНКАРУК ВАСИЛЬ ПАВЛОВИЧ</w:t>
            </w:r>
          </w:p>
        </w:tc>
        <w:tc>
          <w:tcPr>
            <w:tcW w:w="1559" w:type="dxa"/>
            <w:vAlign w:val="center"/>
            <w:hideMark/>
          </w:tcPr>
          <w:p w14:paraId="3AF873E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1" w:type="dxa"/>
            <w:vAlign w:val="center"/>
            <w:hideMark/>
          </w:tcPr>
          <w:p w14:paraId="68842FF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544" w:type="dxa"/>
            <w:vAlign w:val="center"/>
            <w:hideMark/>
          </w:tcPr>
          <w:p w14:paraId="323069D9"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"Транспортні засоби":</w:t>
            </w:r>
            <w:r w:rsidRPr="00612871">
              <w:rPr>
                <w:rFonts w:ascii="Times New Roman" w:eastAsia="Times New Roman" w:hAnsi="Times New Roman" w:cs="Times New Roman"/>
                <w:sz w:val="20"/>
                <w:szCs w:val="20"/>
              </w:rPr>
              <w:br/>
              <w:t xml:space="preserve">- ТЗ AC5626BT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612871">
              <w:rPr>
                <w:rFonts w:ascii="Times New Roman" w:eastAsia="Times New Roman" w:hAnsi="Times New Roman" w:cs="Times New Roman"/>
                <w:sz w:val="20"/>
                <w:szCs w:val="20"/>
              </w:rPr>
              <w:br/>
              <w:t>Вкладка "Матеріально - технічна база":</w:t>
            </w:r>
            <w:r w:rsidRPr="00612871">
              <w:rPr>
                <w:rFonts w:ascii="Times New Roman" w:eastAsia="Times New Roman" w:hAnsi="Times New Roman" w:cs="Times New Roman"/>
                <w:sz w:val="20"/>
                <w:szCs w:val="20"/>
              </w:rPr>
              <w:br/>
              <w:t>- відсутні відомості про "Службове приміщення", "Зберігання ТЗ", "Технічне обслуговування та ремонт";</w:t>
            </w:r>
            <w:r w:rsidRPr="00612871">
              <w:rPr>
                <w:rFonts w:ascii="Times New Roman" w:eastAsia="Times New Roman" w:hAnsi="Times New Roman" w:cs="Times New Roman"/>
                <w:sz w:val="20"/>
                <w:szCs w:val="20"/>
              </w:rPr>
              <w:br/>
              <w:t xml:space="preserve">- відповідно до поставлених відміток в пунктах "Перевірка технічного стану перед рейсом </w:t>
            </w:r>
            <w:proofErr w:type="spellStart"/>
            <w:r w:rsidRPr="00612871">
              <w:rPr>
                <w:rFonts w:ascii="Times New Roman" w:eastAsia="Times New Roman" w:hAnsi="Times New Roman" w:cs="Times New Roman"/>
                <w:sz w:val="20"/>
                <w:szCs w:val="20"/>
              </w:rPr>
              <w:t>тех</w:t>
            </w:r>
            <w:proofErr w:type="spellEnd"/>
            <w:r w:rsidRPr="00612871">
              <w:rPr>
                <w:rFonts w:ascii="Times New Roman" w:eastAsia="Times New Roman" w:hAnsi="Times New Roman" w:cs="Times New Roman"/>
                <w:sz w:val="20"/>
                <w:szCs w:val="20"/>
              </w:rPr>
              <w:t>. персоналом" та "Перевірка технічного стану після рейсу" - відсутні відомості "Забезпечення технічного стану ТЗ";</w:t>
            </w:r>
            <w:r w:rsidRPr="00612871">
              <w:rPr>
                <w:rFonts w:ascii="Times New Roman" w:eastAsia="Times New Roman" w:hAnsi="Times New Roman" w:cs="Times New Roman"/>
                <w:sz w:val="20"/>
                <w:szCs w:val="20"/>
              </w:rPr>
              <w:br/>
              <w:t>Вкладка "Персонал":</w:t>
            </w:r>
            <w:r w:rsidRPr="00612871">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612871" w:rsidRPr="00612871" w14:paraId="5FF97DEC" w14:textId="77777777" w:rsidTr="00484A3C">
        <w:trPr>
          <w:trHeight w:val="20"/>
        </w:trPr>
        <w:tc>
          <w:tcPr>
            <w:tcW w:w="563" w:type="dxa"/>
            <w:noWrap/>
            <w:vAlign w:val="center"/>
            <w:hideMark/>
          </w:tcPr>
          <w:p w14:paraId="343F8218" w14:textId="5EAB81CA"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20</w:t>
            </w:r>
          </w:p>
        </w:tc>
        <w:tc>
          <w:tcPr>
            <w:tcW w:w="1251" w:type="dxa"/>
            <w:noWrap/>
            <w:vAlign w:val="center"/>
            <w:hideMark/>
          </w:tcPr>
          <w:p w14:paraId="036EB1E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48AAD27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31/5/2025</w:t>
            </w:r>
          </w:p>
        </w:tc>
        <w:tc>
          <w:tcPr>
            <w:tcW w:w="708" w:type="dxa"/>
            <w:noWrap/>
            <w:vAlign w:val="center"/>
            <w:hideMark/>
          </w:tcPr>
          <w:p w14:paraId="5C57FA63"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709" w:type="dxa"/>
            <w:noWrap/>
            <w:vAlign w:val="center"/>
            <w:hideMark/>
          </w:tcPr>
          <w:p w14:paraId="362D90CA"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12.05.2025</w:t>
            </w:r>
          </w:p>
        </w:tc>
        <w:tc>
          <w:tcPr>
            <w:tcW w:w="1134" w:type="dxa"/>
            <w:noWrap/>
            <w:vAlign w:val="center"/>
            <w:hideMark/>
          </w:tcPr>
          <w:p w14:paraId="0D1873A5"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03.05.2025</w:t>
            </w:r>
          </w:p>
        </w:tc>
        <w:tc>
          <w:tcPr>
            <w:tcW w:w="851" w:type="dxa"/>
            <w:vAlign w:val="center"/>
            <w:hideMark/>
          </w:tcPr>
          <w:p w14:paraId="7E1947B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2860008292</w:t>
            </w:r>
          </w:p>
        </w:tc>
        <w:tc>
          <w:tcPr>
            <w:tcW w:w="1701" w:type="dxa"/>
            <w:vAlign w:val="center"/>
            <w:hideMark/>
          </w:tcPr>
          <w:p w14:paraId="2AE25D2E"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ГЛАДЧЕНКО ВАДИМ АНАТОЛІЙОВИЧ</w:t>
            </w:r>
          </w:p>
        </w:tc>
        <w:tc>
          <w:tcPr>
            <w:tcW w:w="1559" w:type="dxa"/>
            <w:vAlign w:val="center"/>
            <w:hideMark/>
          </w:tcPr>
          <w:p w14:paraId="491D6BAD"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внутрішні перевезення пасажирів автобусами</w:t>
            </w:r>
          </w:p>
        </w:tc>
        <w:tc>
          <w:tcPr>
            <w:tcW w:w="2551" w:type="dxa"/>
            <w:vAlign w:val="center"/>
            <w:hideMark/>
          </w:tcPr>
          <w:p w14:paraId="08B8AE02"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w:t>
            </w:r>
            <w:r w:rsidRPr="00612871">
              <w:rPr>
                <w:rFonts w:ascii="Times New Roman" w:eastAsia="Times New Roman" w:hAnsi="Times New Roman" w:cs="Times New Roman"/>
                <w:sz w:val="20"/>
                <w:szCs w:val="20"/>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2FF8344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Вкладка "Транспортні засоби":</w:t>
            </w:r>
            <w:r w:rsidRPr="00612871">
              <w:rPr>
                <w:rFonts w:ascii="Times New Roman" w:eastAsia="Times New Roman" w:hAnsi="Times New Roman" w:cs="Times New Roman"/>
                <w:sz w:val="20"/>
                <w:szCs w:val="20"/>
              </w:rPr>
              <w:br/>
              <w:t xml:space="preserve">- ТЗ KA7140OP - невірно вказано клас автобуса згідно "ПОСТАНОВИ від 22 грудня 2010 р. № 1166 Про єдині </w:t>
            </w:r>
            <w:r w:rsidRPr="00612871">
              <w:rPr>
                <w:rFonts w:ascii="Times New Roman" w:eastAsia="Times New Roman" w:hAnsi="Times New Roman" w:cs="Times New Roman"/>
                <w:sz w:val="20"/>
                <w:szCs w:val="20"/>
              </w:rPr>
              <w:lastRenderedPageBreak/>
              <w:t>вимоги до конструкції та технічного стану колісних транспортних засобів, що експлуатуються".</w:t>
            </w:r>
          </w:p>
        </w:tc>
      </w:tr>
      <w:tr w:rsidR="00612871" w:rsidRPr="00612871" w14:paraId="66FBF32A" w14:textId="77777777" w:rsidTr="00484A3C">
        <w:trPr>
          <w:trHeight w:val="20"/>
        </w:trPr>
        <w:tc>
          <w:tcPr>
            <w:tcW w:w="563" w:type="dxa"/>
            <w:noWrap/>
            <w:vAlign w:val="center"/>
            <w:hideMark/>
          </w:tcPr>
          <w:p w14:paraId="0160BE8D" w14:textId="749F0BCE"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lastRenderedPageBreak/>
              <w:t>21</w:t>
            </w:r>
          </w:p>
        </w:tc>
        <w:tc>
          <w:tcPr>
            <w:tcW w:w="1251" w:type="dxa"/>
            <w:noWrap/>
            <w:vAlign w:val="center"/>
            <w:hideMark/>
          </w:tcPr>
          <w:p w14:paraId="777AC557"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Заява про отримання ліцензії</w:t>
            </w:r>
          </w:p>
        </w:tc>
        <w:tc>
          <w:tcPr>
            <w:tcW w:w="1442" w:type="dxa"/>
            <w:vAlign w:val="center"/>
            <w:hideMark/>
          </w:tcPr>
          <w:p w14:paraId="3BF19B8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63/5/2025</w:t>
            </w:r>
          </w:p>
        </w:tc>
        <w:tc>
          <w:tcPr>
            <w:tcW w:w="708" w:type="dxa"/>
            <w:noWrap/>
            <w:vAlign w:val="center"/>
            <w:hideMark/>
          </w:tcPr>
          <w:p w14:paraId="3EE9933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01.05.2025</w:t>
            </w:r>
          </w:p>
        </w:tc>
        <w:tc>
          <w:tcPr>
            <w:tcW w:w="709" w:type="dxa"/>
            <w:noWrap/>
            <w:vAlign w:val="center"/>
            <w:hideMark/>
          </w:tcPr>
          <w:p w14:paraId="21C09B44"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12.05.2025</w:t>
            </w:r>
          </w:p>
        </w:tc>
        <w:tc>
          <w:tcPr>
            <w:tcW w:w="1134" w:type="dxa"/>
            <w:noWrap/>
            <w:vAlign w:val="center"/>
            <w:hideMark/>
          </w:tcPr>
          <w:p w14:paraId="751138B8"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05.05.2025</w:t>
            </w:r>
          </w:p>
        </w:tc>
        <w:tc>
          <w:tcPr>
            <w:tcW w:w="851" w:type="dxa"/>
            <w:vAlign w:val="center"/>
            <w:hideMark/>
          </w:tcPr>
          <w:p w14:paraId="30B9F3D0"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2655817551</w:t>
            </w:r>
          </w:p>
        </w:tc>
        <w:tc>
          <w:tcPr>
            <w:tcW w:w="1701" w:type="dxa"/>
            <w:vAlign w:val="center"/>
            <w:hideMark/>
          </w:tcPr>
          <w:p w14:paraId="68CB4DE6"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БОЖАН ОЛЕКСАНДР ОЛЕКСАНДРОВИЧ</w:t>
            </w:r>
          </w:p>
        </w:tc>
        <w:tc>
          <w:tcPr>
            <w:tcW w:w="1559" w:type="dxa"/>
            <w:vAlign w:val="center"/>
            <w:hideMark/>
          </w:tcPr>
          <w:p w14:paraId="5A785A81"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1" w:type="dxa"/>
            <w:vAlign w:val="center"/>
            <w:hideMark/>
          </w:tcPr>
          <w:p w14:paraId="5634DA8F"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544" w:type="dxa"/>
            <w:vAlign w:val="center"/>
            <w:hideMark/>
          </w:tcPr>
          <w:p w14:paraId="44B175AB" w14:textId="77777777" w:rsidR="00612871" w:rsidRPr="00612871" w:rsidRDefault="00612871" w:rsidP="00612871">
            <w:pPr>
              <w:jc w:val="center"/>
              <w:rPr>
                <w:rFonts w:ascii="Times New Roman" w:eastAsia="Times New Roman" w:hAnsi="Times New Roman" w:cs="Times New Roman"/>
                <w:sz w:val="20"/>
                <w:szCs w:val="20"/>
              </w:rPr>
            </w:pPr>
            <w:r w:rsidRPr="00612871">
              <w:rPr>
                <w:rFonts w:ascii="Times New Roman" w:eastAsia="Times New Roman" w:hAnsi="Times New Roman" w:cs="Times New Roman"/>
                <w:sz w:val="20"/>
                <w:szCs w:val="20"/>
              </w:rPr>
              <w:t>Вкладка "Матеріально - технічна база":</w:t>
            </w:r>
            <w:r w:rsidRPr="00612871">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а також "Забезпечення технічного стану ТЗ" у разі наявності відміток "Перевірка технічного стану перед рейсом </w:t>
            </w:r>
            <w:proofErr w:type="spellStart"/>
            <w:r w:rsidRPr="00612871">
              <w:rPr>
                <w:rFonts w:ascii="Times New Roman" w:eastAsia="Times New Roman" w:hAnsi="Times New Roman" w:cs="Times New Roman"/>
                <w:sz w:val="20"/>
                <w:szCs w:val="20"/>
              </w:rPr>
              <w:t>тех</w:t>
            </w:r>
            <w:proofErr w:type="spellEnd"/>
            <w:r w:rsidRPr="00612871">
              <w:rPr>
                <w:rFonts w:ascii="Times New Roman" w:eastAsia="Times New Roman" w:hAnsi="Times New Roman" w:cs="Times New Roman"/>
                <w:sz w:val="20"/>
                <w:szCs w:val="20"/>
              </w:rPr>
              <w:t>. персоналом" та "Перевірка технічного стану після рейсу".</w:t>
            </w:r>
          </w:p>
        </w:tc>
      </w:tr>
    </w:tbl>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019"/>
    <w:rsid w:val="00026943"/>
    <w:rsid w:val="00061B91"/>
    <w:rsid w:val="000A0D57"/>
    <w:rsid w:val="000C3F06"/>
    <w:rsid w:val="000E6BC9"/>
    <w:rsid w:val="00104488"/>
    <w:rsid w:val="0010781C"/>
    <w:rsid w:val="00114288"/>
    <w:rsid w:val="0014638E"/>
    <w:rsid w:val="00157A5C"/>
    <w:rsid w:val="0016758C"/>
    <w:rsid w:val="0019284E"/>
    <w:rsid w:val="00196655"/>
    <w:rsid w:val="001B0FD1"/>
    <w:rsid w:val="001E1230"/>
    <w:rsid w:val="002466CE"/>
    <w:rsid w:val="00295F07"/>
    <w:rsid w:val="002B3912"/>
    <w:rsid w:val="002B6E96"/>
    <w:rsid w:val="003248CC"/>
    <w:rsid w:val="00384B1B"/>
    <w:rsid w:val="0039541A"/>
    <w:rsid w:val="003A6C23"/>
    <w:rsid w:val="003A7665"/>
    <w:rsid w:val="003C00F3"/>
    <w:rsid w:val="003F4D56"/>
    <w:rsid w:val="00422F97"/>
    <w:rsid w:val="00484A3C"/>
    <w:rsid w:val="004957E5"/>
    <w:rsid w:val="004B030F"/>
    <w:rsid w:val="004E7BE7"/>
    <w:rsid w:val="0051793E"/>
    <w:rsid w:val="0052198A"/>
    <w:rsid w:val="00525E2F"/>
    <w:rsid w:val="00545250"/>
    <w:rsid w:val="005C5B82"/>
    <w:rsid w:val="005D3211"/>
    <w:rsid w:val="00606627"/>
    <w:rsid w:val="00612871"/>
    <w:rsid w:val="006317F7"/>
    <w:rsid w:val="00632380"/>
    <w:rsid w:val="00641882"/>
    <w:rsid w:val="00674C4C"/>
    <w:rsid w:val="006B39DD"/>
    <w:rsid w:val="0071580B"/>
    <w:rsid w:val="007B42B4"/>
    <w:rsid w:val="007C3589"/>
    <w:rsid w:val="007D2079"/>
    <w:rsid w:val="007D292A"/>
    <w:rsid w:val="007D76AD"/>
    <w:rsid w:val="007E29B6"/>
    <w:rsid w:val="00804347"/>
    <w:rsid w:val="00826B86"/>
    <w:rsid w:val="00827D73"/>
    <w:rsid w:val="00904C85"/>
    <w:rsid w:val="00911131"/>
    <w:rsid w:val="00937538"/>
    <w:rsid w:val="009379F0"/>
    <w:rsid w:val="009C4E1D"/>
    <w:rsid w:val="009C4F58"/>
    <w:rsid w:val="009E1249"/>
    <w:rsid w:val="009F5910"/>
    <w:rsid w:val="00A601C8"/>
    <w:rsid w:val="00A60C17"/>
    <w:rsid w:val="00A667FD"/>
    <w:rsid w:val="00A76E32"/>
    <w:rsid w:val="00A80F4C"/>
    <w:rsid w:val="00AC0948"/>
    <w:rsid w:val="00AD464C"/>
    <w:rsid w:val="00AF0A18"/>
    <w:rsid w:val="00B10A41"/>
    <w:rsid w:val="00B60FC2"/>
    <w:rsid w:val="00B6544D"/>
    <w:rsid w:val="00B93E53"/>
    <w:rsid w:val="00BB435E"/>
    <w:rsid w:val="00BD59E0"/>
    <w:rsid w:val="00C16993"/>
    <w:rsid w:val="00C334EB"/>
    <w:rsid w:val="00C47074"/>
    <w:rsid w:val="00C512BB"/>
    <w:rsid w:val="00C54968"/>
    <w:rsid w:val="00C7159E"/>
    <w:rsid w:val="00C85E2B"/>
    <w:rsid w:val="00CB04C4"/>
    <w:rsid w:val="00CB3EA1"/>
    <w:rsid w:val="00CC025E"/>
    <w:rsid w:val="00CF3AF0"/>
    <w:rsid w:val="00CF4B16"/>
    <w:rsid w:val="00D36D89"/>
    <w:rsid w:val="00D37A5E"/>
    <w:rsid w:val="00D75B1A"/>
    <w:rsid w:val="00D878FF"/>
    <w:rsid w:val="00DB1FD1"/>
    <w:rsid w:val="00DC0527"/>
    <w:rsid w:val="00DD4EED"/>
    <w:rsid w:val="00EB0A9A"/>
    <w:rsid w:val="00EB1327"/>
    <w:rsid w:val="00EC4C8D"/>
    <w:rsid w:val="00EF716C"/>
    <w:rsid w:val="00F04607"/>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styleId="30">
    <w:name w:val="Plain Table 3"/>
    <w:basedOn w:val="a1"/>
    <w:uiPriority w:val="43"/>
    <w:rsid w:val="00CC02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Plain Table 1"/>
    <w:basedOn w:val="a1"/>
    <w:uiPriority w:val="41"/>
    <w:rsid w:val="00CC02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9">
    <w:name w:val="Grid Table Light"/>
    <w:basedOn w:val="a1"/>
    <w:uiPriority w:val="40"/>
    <w:rsid w:val="00CC02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50">
    <w:name w:val="Plain Table 5"/>
    <w:basedOn w:val="a1"/>
    <w:uiPriority w:val="45"/>
    <w:rsid w:val="007E29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081">
      <w:bodyDiv w:val="1"/>
      <w:marLeft w:val="0"/>
      <w:marRight w:val="0"/>
      <w:marTop w:val="0"/>
      <w:marBottom w:val="0"/>
      <w:divBdr>
        <w:top w:val="none" w:sz="0" w:space="0" w:color="auto"/>
        <w:left w:val="none" w:sz="0" w:space="0" w:color="auto"/>
        <w:bottom w:val="none" w:sz="0" w:space="0" w:color="auto"/>
        <w:right w:val="none" w:sz="0" w:space="0" w:color="auto"/>
      </w:divBdr>
    </w:div>
    <w:div w:id="13314830">
      <w:bodyDiv w:val="1"/>
      <w:marLeft w:val="0"/>
      <w:marRight w:val="0"/>
      <w:marTop w:val="0"/>
      <w:marBottom w:val="0"/>
      <w:divBdr>
        <w:top w:val="none" w:sz="0" w:space="0" w:color="auto"/>
        <w:left w:val="none" w:sz="0" w:space="0" w:color="auto"/>
        <w:bottom w:val="none" w:sz="0" w:space="0" w:color="auto"/>
        <w:right w:val="none" w:sz="0" w:space="0" w:color="auto"/>
      </w:divBdr>
    </w:div>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416875922">
      <w:bodyDiv w:val="1"/>
      <w:marLeft w:val="0"/>
      <w:marRight w:val="0"/>
      <w:marTop w:val="0"/>
      <w:marBottom w:val="0"/>
      <w:divBdr>
        <w:top w:val="none" w:sz="0" w:space="0" w:color="auto"/>
        <w:left w:val="none" w:sz="0" w:space="0" w:color="auto"/>
        <w:bottom w:val="none" w:sz="0" w:space="0" w:color="auto"/>
        <w:right w:val="none" w:sz="0" w:space="0" w:color="auto"/>
      </w:divBdr>
    </w:div>
    <w:div w:id="433281521">
      <w:bodyDiv w:val="1"/>
      <w:marLeft w:val="0"/>
      <w:marRight w:val="0"/>
      <w:marTop w:val="0"/>
      <w:marBottom w:val="0"/>
      <w:divBdr>
        <w:top w:val="none" w:sz="0" w:space="0" w:color="auto"/>
        <w:left w:val="none" w:sz="0" w:space="0" w:color="auto"/>
        <w:bottom w:val="none" w:sz="0" w:space="0" w:color="auto"/>
        <w:right w:val="none" w:sz="0" w:space="0" w:color="auto"/>
      </w:divBdr>
    </w:div>
    <w:div w:id="57694438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065955044">
      <w:bodyDiv w:val="1"/>
      <w:marLeft w:val="0"/>
      <w:marRight w:val="0"/>
      <w:marTop w:val="0"/>
      <w:marBottom w:val="0"/>
      <w:divBdr>
        <w:top w:val="none" w:sz="0" w:space="0" w:color="auto"/>
        <w:left w:val="none" w:sz="0" w:space="0" w:color="auto"/>
        <w:bottom w:val="none" w:sz="0" w:space="0" w:color="auto"/>
        <w:right w:val="none" w:sz="0" w:space="0" w:color="auto"/>
      </w:divBdr>
    </w:div>
    <w:div w:id="1067457019">
      <w:bodyDiv w:val="1"/>
      <w:marLeft w:val="0"/>
      <w:marRight w:val="0"/>
      <w:marTop w:val="0"/>
      <w:marBottom w:val="0"/>
      <w:divBdr>
        <w:top w:val="none" w:sz="0" w:space="0" w:color="auto"/>
        <w:left w:val="none" w:sz="0" w:space="0" w:color="auto"/>
        <w:bottom w:val="none" w:sz="0" w:space="0" w:color="auto"/>
        <w:right w:val="none" w:sz="0" w:space="0" w:color="auto"/>
      </w:divBdr>
    </w:div>
    <w:div w:id="1094672414">
      <w:bodyDiv w:val="1"/>
      <w:marLeft w:val="0"/>
      <w:marRight w:val="0"/>
      <w:marTop w:val="0"/>
      <w:marBottom w:val="0"/>
      <w:divBdr>
        <w:top w:val="none" w:sz="0" w:space="0" w:color="auto"/>
        <w:left w:val="none" w:sz="0" w:space="0" w:color="auto"/>
        <w:bottom w:val="none" w:sz="0" w:space="0" w:color="auto"/>
        <w:right w:val="none" w:sz="0" w:space="0" w:color="auto"/>
      </w:divBdr>
    </w:div>
    <w:div w:id="1199124540">
      <w:bodyDiv w:val="1"/>
      <w:marLeft w:val="0"/>
      <w:marRight w:val="0"/>
      <w:marTop w:val="0"/>
      <w:marBottom w:val="0"/>
      <w:divBdr>
        <w:top w:val="none" w:sz="0" w:space="0" w:color="auto"/>
        <w:left w:val="none" w:sz="0" w:space="0" w:color="auto"/>
        <w:bottom w:val="none" w:sz="0" w:space="0" w:color="auto"/>
        <w:right w:val="none" w:sz="0" w:space="0" w:color="auto"/>
      </w:divBdr>
    </w:div>
    <w:div w:id="1205825379">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02269684">
      <w:bodyDiv w:val="1"/>
      <w:marLeft w:val="0"/>
      <w:marRight w:val="0"/>
      <w:marTop w:val="0"/>
      <w:marBottom w:val="0"/>
      <w:divBdr>
        <w:top w:val="none" w:sz="0" w:space="0" w:color="auto"/>
        <w:left w:val="none" w:sz="0" w:space="0" w:color="auto"/>
        <w:bottom w:val="none" w:sz="0" w:space="0" w:color="auto"/>
        <w:right w:val="none" w:sz="0" w:space="0" w:color="auto"/>
      </w:divBdr>
    </w:div>
    <w:div w:id="134474588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79774509">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879010419">
      <w:bodyDiv w:val="1"/>
      <w:marLeft w:val="0"/>
      <w:marRight w:val="0"/>
      <w:marTop w:val="0"/>
      <w:marBottom w:val="0"/>
      <w:divBdr>
        <w:top w:val="none" w:sz="0" w:space="0" w:color="auto"/>
        <w:left w:val="none" w:sz="0" w:space="0" w:color="auto"/>
        <w:bottom w:val="none" w:sz="0" w:space="0" w:color="auto"/>
        <w:right w:val="none" w:sz="0" w:space="0" w:color="auto"/>
      </w:divBdr>
    </w:div>
    <w:div w:id="198712726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14329</Words>
  <Characters>8169</Characters>
  <Application>Microsoft Office Word</Application>
  <DocSecurity>0</DocSecurity>
  <Lines>68</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2025-05-01T13:14:00Z</cp:lastPrinted>
  <dcterms:created xsi:type="dcterms:W3CDTF">2025-05-06T12:58:00Z</dcterms:created>
  <dcterms:modified xsi:type="dcterms:W3CDTF">2025-05-06T12:58:00Z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