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C9CC1B8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707E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68"/>
        <w:gridCol w:w="1532"/>
        <w:gridCol w:w="1387"/>
        <w:gridCol w:w="1349"/>
        <w:gridCol w:w="1329"/>
        <w:gridCol w:w="1366"/>
        <w:gridCol w:w="1332"/>
        <w:gridCol w:w="2201"/>
        <w:gridCol w:w="2655"/>
        <w:gridCol w:w="1827"/>
      </w:tblGrid>
      <w:tr w:rsidR="00FE6502" w:rsidRPr="00A234FE" w14:paraId="73309D58" w14:textId="0BE1967B" w:rsidTr="00A234FE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532" w:type="dxa"/>
            <w:vAlign w:val="center"/>
            <w:hideMark/>
          </w:tcPr>
          <w:p w14:paraId="70D89757" w14:textId="612685C6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87" w:type="dxa"/>
            <w:vAlign w:val="center"/>
            <w:hideMark/>
          </w:tcPr>
          <w:p w14:paraId="4032CE54" w14:textId="3E1A3A99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01" w:type="dxa"/>
            <w:vAlign w:val="center"/>
            <w:hideMark/>
          </w:tcPr>
          <w:p w14:paraId="4B8B0FDC" w14:textId="6761990E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655" w:type="dxa"/>
            <w:vAlign w:val="center"/>
            <w:hideMark/>
          </w:tcPr>
          <w:p w14:paraId="30EC4570" w14:textId="32E2711C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234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27" w:type="dxa"/>
            <w:vAlign w:val="center"/>
          </w:tcPr>
          <w:p w14:paraId="68569C56" w14:textId="3EBD6FED" w:rsidR="00FE6502" w:rsidRPr="00A234FE" w:rsidRDefault="00FE6502" w:rsidP="00A234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234FE" w:rsidRPr="00A234FE" w14:paraId="76EB216D" w14:textId="77777777" w:rsidTr="00A234FE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7184F848" w14:textId="34D20136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32" w:type="dxa"/>
            <w:noWrap/>
            <w:vAlign w:val="center"/>
            <w:hideMark/>
          </w:tcPr>
          <w:p w14:paraId="1535E2E3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87" w:type="dxa"/>
            <w:vAlign w:val="center"/>
            <w:hideMark/>
          </w:tcPr>
          <w:p w14:paraId="4F4DD456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549/6/2025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7D7D815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E898C99" w14:textId="1DED0374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DE3A3DE" w14:textId="28AA2D84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1127721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39664078</w:t>
            </w:r>
          </w:p>
        </w:tc>
        <w:tc>
          <w:tcPr>
            <w:tcW w:w="2201" w:type="dxa"/>
            <w:vAlign w:val="center"/>
            <w:hideMark/>
          </w:tcPr>
          <w:p w14:paraId="4C711404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"КРЕАТИВ-КАПІТАЛ"</w:t>
            </w:r>
          </w:p>
        </w:tc>
        <w:tc>
          <w:tcPr>
            <w:tcW w:w="2655" w:type="dxa"/>
            <w:vAlign w:val="center"/>
            <w:hideMark/>
          </w:tcPr>
          <w:p w14:paraId="2919ADEE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59323A15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04.06.2025 № 549/6/2025</w:t>
            </w:r>
          </w:p>
        </w:tc>
      </w:tr>
      <w:tr w:rsidR="00A234FE" w:rsidRPr="00A234FE" w14:paraId="4E4E76BF" w14:textId="77777777" w:rsidTr="00A234FE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56E3EB8" w14:textId="7DBD7803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32" w:type="dxa"/>
            <w:noWrap/>
            <w:vAlign w:val="center"/>
            <w:hideMark/>
          </w:tcPr>
          <w:p w14:paraId="6168F6E1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87" w:type="dxa"/>
            <w:vAlign w:val="center"/>
            <w:hideMark/>
          </w:tcPr>
          <w:p w14:paraId="12D3EE02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433/6/2025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75E7527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DC13C60" w14:textId="23A0F985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935F53B" w14:textId="7191319D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60DC7C7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3388302235</w:t>
            </w:r>
          </w:p>
        </w:tc>
        <w:tc>
          <w:tcPr>
            <w:tcW w:w="2201" w:type="dxa"/>
            <w:vAlign w:val="center"/>
            <w:hideMark/>
          </w:tcPr>
          <w:p w14:paraId="69B5F3FC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КУДЕНЧУК МИКОЛА ВАЛЕРІЙОВИЧ</w:t>
            </w:r>
          </w:p>
        </w:tc>
        <w:tc>
          <w:tcPr>
            <w:tcW w:w="2655" w:type="dxa"/>
            <w:vAlign w:val="center"/>
            <w:hideMark/>
          </w:tcPr>
          <w:p w14:paraId="045DEA76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  <w:tc>
          <w:tcPr>
            <w:tcW w:w="1827" w:type="dxa"/>
            <w:vAlign w:val="center"/>
            <w:hideMark/>
          </w:tcPr>
          <w:p w14:paraId="21F8512A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</w:t>
            </w: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A234FE" w:rsidRPr="00A234FE" w14:paraId="63525B5D" w14:textId="77777777" w:rsidTr="00A234FE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332E69F5" w14:textId="3890780D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532" w:type="dxa"/>
            <w:noWrap/>
            <w:vAlign w:val="center"/>
            <w:hideMark/>
          </w:tcPr>
          <w:p w14:paraId="16A3BD6A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87" w:type="dxa"/>
            <w:vAlign w:val="center"/>
            <w:hideMark/>
          </w:tcPr>
          <w:p w14:paraId="22A64415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7/6/2025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F8E926C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01.06.2025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B942D4C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09.06.2025</w:t>
            </w:r>
          </w:p>
        </w:tc>
        <w:tc>
          <w:tcPr>
            <w:tcW w:w="1366" w:type="dxa"/>
            <w:noWrap/>
            <w:vAlign w:val="center"/>
            <w:hideMark/>
          </w:tcPr>
          <w:p w14:paraId="7E9AA44E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04.06.2025</w:t>
            </w:r>
          </w:p>
        </w:tc>
        <w:tc>
          <w:tcPr>
            <w:tcW w:w="1332" w:type="dxa"/>
            <w:vAlign w:val="center"/>
            <w:hideMark/>
          </w:tcPr>
          <w:p w14:paraId="0D9E5387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2382317296</w:t>
            </w:r>
          </w:p>
        </w:tc>
        <w:tc>
          <w:tcPr>
            <w:tcW w:w="2201" w:type="dxa"/>
            <w:vAlign w:val="center"/>
            <w:hideMark/>
          </w:tcPr>
          <w:p w14:paraId="0DF71A05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БЛАЖКО ВАЛЕРІЙ ВАСИЛЬОВИЧ</w:t>
            </w:r>
          </w:p>
        </w:tc>
        <w:tc>
          <w:tcPr>
            <w:tcW w:w="2655" w:type="dxa"/>
            <w:vAlign w:val="center"/>
            <w:hideMark/>
          </w:tcPr>
          <w:p w14:paraId="5BADD93A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377374BE" w14:textId="26AA9DAB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  <w:tr w:rsidR="00A234FE" w:rsidRPr="00A234FE" w14:paraId="7112F397" w14:textId="77777777" w:rsidTr="00A234FE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6987DD6B" w14:textId="388F1F7D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32" w:type="dxa"/>
            <w:noWrap/>
            <w:vAlign w:val="center"/>
            <w:hideMark/>
          </w:tcPr>
          <w:p w14:paraId="1C463B86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87" w:type="dxa"/>
            <w:vAlign w:val="center"/>
            <w:hideMark/>
          </w:tcPr>
          <w:p w14:paraId="4D663B80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225/6/2025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60583B3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03.06.2025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C9A60EF" w14:textId="6A294D1E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985BB24" w14:textId="4D80661E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A6939E8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3348303859</w:t>
            </w:r>
          </w:p>
        </w:tc>
        <w:tc>
          <w:tcPr>
            <w:tcW w:w="2201" w:type="dxa"/>
            <w:vAlign w:val="center"/>
            <w:hideMark/>
          </w:tcPr>
          <w:p w14:paraId="21DF4D5A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ТОРБА ЯРОСЛАВ ЯРОСЛАВОВИЧ</w:t>
            </w:r>
          </w:p>
        </w:tc>
        <w:tc>
          <w:tcPr>
            <w:tcW w:w="2655" w:type="dxa"/>
            <w:vAlign w:val="center"/>
            <w:hideMark/>
          </w:tcPr>
          <w:p w14:paraId="0EA747E5" w14:textId="77777777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427DD9A2" w14:textId="1BA3CC29" w:rsidR="00A234FE" w:rsidRPr="00A234FE" w:rsidRDefault="00A234FE" w:rsidP="00A234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</w:t>
            </w:r>
            <w:r w:rsidRPr="00A234FE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господарської діяльності» - заява  ліцензіата про припинення дії власної ліцензії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1315" w14:textId="77777777" w:rsidR="00C4707E" w:rsidRDefault="00C4707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37EC" w14:textId="77777777" w:rsidR="00C4707E" w:rsidRDefault="00C4707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6CB8" w14:textId="77777777" w:rsidR="00C4707E" w:rsidRDefault="00C470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CC806" w14:textId="77777777" w:rsidR="00C4707E" w:rsidRDefault="00C4707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9F82F2F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4707E">
          <w:rPr>
            <w:rFonts w:ascii="Times New Roman" w:hAnsi="Times New Roman" w:cs="Times New Roman"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2E02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4F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07E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1608</Words>
  <Characters>917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2025-05-01T13:20:00Z</cp:lastPrinted>
  <dcterms:created xsi:type="dcterms:W3CDTF">2025-06-05T12:43:00Z</dcterms:created>
  <dcterms:modified xsi:type="dcterms:W3CDTF">2025-06-05T12:43:00Z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