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6821F" w14:textId="77777777" w:rsidR="005A7D6B" w:rsidRPr="00425712" w:rsidRDefault="005A7D6B" w:rsidP="005A7D6B">
      <w:pPr>
        <w:spacing w:before="100" w:beforeAutospacing="1" w:after="100" w:afterAutospacing="1" w:line="240" w:lineRule="auto"/>
        <w:jc w:val="center"/>
        <w:rPr>
          <w:rFonts w:ascii="Times New Roman" w:eastAsia="Times New Roman" w:hAnsi="Times New Roman"/>
          <w:sz w:val="28"/>
          <w:szCs w:val="28"/>
          <w:lang w:eastAsia="ru-RU"/>
        </w:rPr>
      </w:pPr>
      <w:r w:rsidRPr="00425712">
        <w:rPr>
          <w:rFonts w:ascii="Times New Roman" w:eastAsia="Times New Roman" w:hAnsi="Times New Roman"/>
          <w:sz w:val="28"/>
          <w:szCs w:val="28"/>
          <w:lang w:eastAsia="ru-RU"/>
        </w:rPr>
        <w:t>Інформація</w:t>
      </w:r>
    </w:p>
    <w:p w14:paraId="700AD3FF" w14:textId="77777777" w:rsidR="005A7D6B" w:rsidRPr="00425712" w:rsidRDefault="005A7D6B" w:rsidP="005A7D6B">
      <w:pPr>
        <w:spacing w:before="100" w:beforeAutospacing="1" w:after="100" w:afterAutospacing="1" w:line="240" w:lineRule="auto"/>
        <w:jc w:val="center"/>
        <w:rPr>
          <w:rFonts w:ascii="Times New Roman" w:eastAsia="Times New Roman" w:hAnsi="Times New Roman"/>
          <w:sz w:val="28"/>
          <w:szCs w:val="28"/>
          <w:lang w:eastAsia="ru-RU"/>
        </w:rPr>
      </w:pPr>
      <w:r w:rsidRPr="00425712">
        <w:rPr>
          <w:rFonts w:ascii="Times New Roman" w:eastAsia="Times New Roman" w:hAnsi="Times New Roman"/>
          <w:sz w:val="28"/>
          <w:szCs w:val="28"/>
          <w:lang w:eastAsia="ru-RU"/>
        </w:rPr>
        <w:t>про результати проведення перевірки</w:t>
      </w:r>
    </w:p>
    <w:p w14:paraId="4F69F362" w14:textId="77777777" w:rsidR="0042701C" w:rsidRDefault="0042701C" w:rsidP="005A7D6B">
      <w:pPr>
        <w:jc w:val="center"/>
      </w:pPr>
    </w:p>
    <w:p w14:paraId="16EEEC4C" w14:textId="77777777" w:rsidR="005A7D6B" w:rsidRDefault="005A7D6B" w:rsidP="005A7D6B">
      <w:pPr>
        <w:pStyle w:val="ae"/>
        <w:ind w:firstLine="567"/>
        <w:jc w:val="both"/>
        <w:rPr>
          <w:sz w:val="26"/>
          <w:szCs w:val="26"/>
        </w:rPr>
      </w:pPr>
      <w:r w:rsidRPr="005A7D6B">
        <w:rPr>
          <w:sz w:val="26"/>
          <w:szCs w:val="26"/>
        </w:rPr>
        <w:t>Відповідно до Закону України “Про очищення влади” та Порядку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затвердженого постановою Кабінету Міністрів України від 16 жовтня 2014 р. № 563, Державною службою України з безпеки на транспорті проведено перевірку достовірності відомостей щодо застосування заборон, передбачених частинами третьою і четвертою статті 1 Закону України “Про очищення влади”, щодо Мартинова Сергія Анатолійовича, який працює на посаді головного спеціаліста відділу державного контролю на залізничному транспорті Департаменту державного нагляду (контролю) за безпекою на наземному транспорті  Укртрансбезпеки.</w:t>
      </w:r>
    </w:p>
    <w:p w14:paraId="16F84D45" w14:textId="440535D4" w:rsidR="005A7D6B" w:rsidRPr="005A7D6B" w:rsidRDefault="005A7D6B" w:rsidP="005A7D6B">
      <w:pPr>
        <w:pStyle w:val="ae"/>
        <w:ind w:firstLine="567"/>
        <w:jc w:val="both"/>
        <w:rPr>
          <w:sz w:val="26"/>
          <w:szCs w:val="26"/>
        </w:rPr>
      </w:pPr>
      <w:r w:rsidRPr="005A7D6B">
        <w:rPr>
          <w:sz w:val="26"/>
          <w:szCs w:val="26"/>
        </w:rPr>
        <w:t>За результатами проведеної перевірки встановлено, що до Мартинова Сергія Анатолійовича не застосовуються заборони, визначені частиною третьою і четвертою статті 1 Закону України “Про очищення влади”.</w:t>
      </w:r>
    </w:p>
    <w:sectPr w:rsidR="005A7D6B" w:rsidRPr="005A7D6B" w:rsidSect="004821C7">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A6CD3"/>
    <w:rsid w:val="0042701C"/>
    <w:rsid w:val="004821C7"/>
    <w:rsid w:val="005A3320"/>
    <w:rsid w:val="005A7D6B"/>
    <w:rsid w:val="005E2CFA"/>
    <w:rsid w:val="0069626A"/>
    <w:rsid w:val="00AA6C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FC2B"/>
  <w15:chartTrackingRefBased/>
  <w15:docId w15:val="{029FA09E-B2CC-4992-BB36-3DEDED65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D6B"/>
    <w:pPr>
      <w:spacing w:after="200" w:line="276" w:lineRule="auto"/>
    </w:pPr>
    <w:rPr>
      <w:rFonts w:ascii="Calibri" w:eastAsia="Calibri" w:hAnsi="Calibri" w:cs="Times New Roman"/>
      <w:kern w:val="0"/>
      <w:sz w:val="22"/>
      <w:szCs w:val="22"/>
    </w:rPr>
  </w:style>
  <w:style w:type="paragraph" w:styleId="1">
    <w:name w:val="heading 1"/>
    <w:basedOn w:val="a"/>
    <w:next w:val="a"/>
    <w:link w:val="10"/>
    <w:uiPriority w:val="9"/>
    <w:qFormat/>
    <w:rsid w:val="00AA6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A6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A6CD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CD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CD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CD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CD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CD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CD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6CD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A6CD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A6CD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CD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CD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CD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CD3"/>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CD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CD3"/>
    <w:rPr>
      <w:rFonts w:eastAsiaTheme="majorEastAsia" w:cstheme="majorBidi"/>
      <w:color w:val="272727" w:themeColor="text1" w:themeTint="D8"/>
    </w:rPr>
  </w:style>
  <w:style w:type="paragraph" w:styleId="a3">
    <w:name w:val="Title"/>
    <w:basedOn w:val="a"/>
    <w:next w:val="a"/>
    <w:link w:val="a4"/>
    <w:uiPriority w:val="10"/>
    <w:qFormat/>
    <w:rsid w:val="00AA6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A6C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CD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A6CD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A6CD3"/>
    <w:pPr>
      <w:spacing w:before="160"/>
      <w:jc w:val="center"/>
    </w:pPr>
    <w:rPr>
      <w:i/>
      <w:iCs/>
      <w:color w:val="404040" w:themeColor="text1" w:themeTint="BF"/>
    </w:rPr>
  </w:style>
  <w:style w:type="character" w:customStyle="1" w:styleId="a8">
    <w:name w:val="Цитата Знак"/>
    <w:basedOn w:val="a0"/>
    <w:link w:val="a7"/>
    <w:uiPriority w:val="29"/>
    <w:rsid w:val="00AA6CD3"/>
    <w:rPr>
      <w:i/>
      <w:iCs/>
      <w:color w:val="404040" w:themeColor="text1" w:themeTint="BF"/>
    </w:rPr>
  </w:style>
  <w:style w:type="paragraph" w:styleId="a9">
    <w:name w:val="List Paragraph"/>
    <w:basedOn w:val="a"/>
    <w:uiPriority w:val="34"/>
    <w:qFormat/>
    <w:rsid w:val="00AA6CD3"/>
    <w:pPr>
      <w:ind w:left="720"/>
      <w:contextualSpacing/>
    </w:pPr>
  </w:style>
  <w:style w:type="character" w:styleId="aa">
    <w:name w:val="Intense Emphasis"/>
    <w:basedOn w:val="a0"/>
    <w:uiPriority w:val="21"/>
    <w:qFormat/>
    <w:rsid w:val="00AA6CD3"/>
    <w:rPr>
      <w:i/>
      <w:iCs/>
      <w:color w:val="0F4761" w:themeColor="accent1" w:themeShade="BF"/>
    </w:rPr>
  </w:style>
  <w:style w:type="paragraph" w:styleId="ab">
    <w:name w:val="Intense Quote"/>
    <w:basedOn w:val="a"/>
    <w:next w:val="a"/>
    <w:link w:val="ac"/>
    <w:uiPriority w:val="30"/>
    <w:qFormat/>
    <w:rsid w:val="00AA6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A6CD3"/>
    <w:rPr>
      <w:i/>
      <w:iCs/>
      <w:color w:val="0F4761" w:themeColor="accent1" w:themeShade="BF"/>
    </w:rPr>
  </w:style>
  <w:style w:type="character" w:styleId="ad">
    <w:name w:val="Intense Reference"/>
    <w:basedOn w:val="a0"/>
    <w:uiPriority w:val="32"/>
    <w:qFormat/>
    <w:rsid w:val="00AA6CD3"/>
    <w:rPr>
      <w:b/>
      <w:bCs/>
      <w:smallCaps/>
      <w:color w:val="0F4761" w:themeColor="accent1" w:themeShade="BF"/>
      <w:spacing w:val="5"/>
    </w:rPr>
  </w:style>
  <w:style w:type="paragraph" w:styleId="ae">
    <w:name w:val="Normal (Web)"/>
    <w:basedOn w:val="a"/>
    <w:uiPriority w:val="99"/>
    <w:unhideWhenUsed/>
    <w:rsid w:val="005A7D6B"/>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634</Words>
  <Characters>362</Characters>
  <Application>Microsoft Office Word</Application>
  <DocSecurity>0</DocSecurity>
  <Lines>3</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Гожа Богдана</dc:creator>
  <cp:keywords/>
  <dc:description/>
  <cp:lastModifiedBy>Гожа Богдана</cp:lastModifiedBy>
  <cp:revision>2</cp:revision>
  <dcterms:created xsi:type="dcterms:W3CDTF">2025-06-05T12:31:00Z</dcterms:created>
  <dcterms:modified xsi:type="dcterms:W3CDTF">2025-06-05T12:33:00Z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2025-06-05T12:33:03Z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016890c8-3c27-4676-9c5d-ed5948da63bf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