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C07559">
        <w:rPr>
          <w:sz w:val="28"/>
          <w:szCs w:val="28"/>
          <w:lang w:val="uk-UA"/>
        </w:rPr>
        <w:t>Білоножко</w:t>
      </w:r>
      <w:proofErr w:type="spellEnd"/>
      <w:r w:rsidR="00C07559">
        <w:rPr>
          <w:sz w:val="28"/>
          <w:szCs w:val="28"/>
          <w:lang w:val="uk-UA"/>
        </w:rPr>
        <w:t xml:space="preserve"> Олени Федорівни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F24B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</w:t>
      </w:r>
      <w:r w:rsidR="00BD5BBF">
        <w:rPr>
          <w:sz w:val="28"/>
          <w:szCs w:val="28"/>
          <w:lang w:val="uk-UA"/>
        </w:rPr>
        <w:t>увала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07559">
        <w:rPr>
          <w:sz w:val="28"/>
          <w:szCs w:val="28"/>
          <w:lang w:val="uk-UA"/>
        </w:rPr>
        <w:t>бухгалтера відділу бухгалтерського обліку та звітності</w:t>
      </w:r>
      <w:r w:rsidR="0066659F">
        <w:rPr>
          <w:sz w:val="28"/>
          <w:szCs w:val="28"/>
          <w:lang w:val="uk-UA"/>
        </w:rPr>
        <w:t xml:space="preserve"> </w:t>
      </w:r>
      <w:proofErr w:type="spellStart"/>
      <w:r w:rsidR="00BD5BBF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07559">
        <w:rPr>
          <w:sz w:val="28"/>
          <w:szCs w:val="28"/>
          <w:lang w:val="uk-UA"/>
        </w:rPr>
        <w:t>Білоножко</w:t>
      </w:r>
      <w:proofErr w:type="spellEnd"/>
      <w:r w:rsidR="00C07559">
        <w:rPr>
          <w:sz w:val="28"/>
          <w:szCs w:val="28"/>
          <w:lang w:val="uk-UA"/>
        </w:rPr>
        <w:t xml:space="preserve"> Олени Федорівни</w:t>
      </w:r>
      <w:r w:rsidR="0066659F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6659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D5BBF"/>
    <w:rsid w:val="00BF2316"/>
    <w:rsid w:val="00C07559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25F2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2016-10-05T11:21:00Z</dcterms:created>
  <dcterms:modified xsi:type="dcterms:W3CDTF">2016-10-05T11:21:00Z</dcterms:modified>
</cp:coreProperties>
</file>