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782756">
        <w:rPr>
          <w:sz w:val="28"/>
          <w:szCs w:val="28"/>
          <w:lang w:val="uk-UA"/>
        </w:rPr>
        <w:t>Деяка Михайла Митрофановича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1A543A">
        <w:rPr>
          <w:sz w:val="28"/>
          <w:szCs w:val="28"/>
          <w:lang w:val="uk-UA"/>
        </w:rPr>
        <w:t xml:space="preserve">головного спеціаліста </w:t>
      </w:r>
      <w:r w:rsidR="00F066D9">
        <w:rPr>
          <w:sz w:val="28"/>
          <w:szCs w:val="28"/>
          <w:lang w:val="uk-UA"/>
        </w:rPr>
        <w:t>(</w:t>
      </w:r>
      <w:r w:rsidR="008E743F">
        <w:rPr>
          <w:sz w:val="28"/>
          <w:szCs w:val="28"/>
          <w:lang w:val="uk-UA"/>
        </w:rPr>
        <w:t>юриста</w:t>
      </w:r>
      <w:r w:rsidR="00F066D9">
        <w:rPr>
          <w:sz w:val="28"/>
          <w:szCs w:val="28"/>
          <w:lang w:val="uk-UA"/>
        </w:rPr>
        <w:t>)</w:t>
      </w:r>
      <w:r w:rsidR="00303DF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662446">
        <w:rPr>
          <w:sz w:val="28"/>
          <w:szCs w:val="28"/>
          <w:lang w:val="uk-UA"/>
        </w:rPr>
        <w:t>в</w:t>
      </w:r>
      <w:r w:rsidR="00227265">
        <w:rPr>
          <w:sz w:val="28"/>
          <w:szCs w:val="28"/>
          <w:lang w:val="uk-UA"/>
        </w:rPr>
        <w:t xml:space="preserve"> </w:t>
      </w:r>
      <w:r w:rsidR="00782756">
        <w:rPr>
          <w:sz w:val="28"/>
          <w:szCs w:val="28"/>
          <w:lang w:val="uk-UA"/>
        </w:rPr>
        <w:t>Чернівецькій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782756">
        <w:rPr>
          <w:sz w:val="28"/>
          <w:szCs w:val="28"/>
          <w:lang w:val="uk-UA"/>
        </w:rPr>
        <w:t>Деяка Михайла Митрофановича</w:t>
      </w:r>
      <w:r w:rsidR="00662446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23E0EE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2016-09-26T10:46:00Z</dcterms:created>
  <dcterms:modified xsi:type="dcterms:W3CDTF">2016-09-26T10:46:00Z</dcterms:modified>
</cp:coreProperties>
</file>