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41D86">
        <w:rPr>
          <w:sz w:val="28"/>
          <w:szCs w:val="28"/>
          <w:lang w:val="uk-UA"/>
        </w:rPr>
        <w:t>Мандзюка</w:t>
      </w:r>
      <w:proofErr w:type="spellEnd"/>
      <w:r w:rsidR="00341D86">
        <w:rPr>
          <w:sz w:val="28"/>
          <w:szCs w:val="28"/>
          <w:lang w:val="uk-UA"/>
        </w:rPr>
        <w:t xml:space="preserve"> Руслана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341D86">
        <w:rPr>
          <w:sz w:val="28"/>
          <w:szCs w:val="28"/>
          <w:lang w:val="uk-UA"/>
        </w:rPr>
        <w:t xml:space="preserve"> головного спеціаліста відділу державного контролю та нагляду за безпекою на транспорті Управління </w:t>
      </w:r>
      <w:proofErr w:type="spellStart"/>
      <w:r w:rsidR="00341D86">
        <w:rPr>
          <w:sz w:val="28"/>
          <w:szCs w:val="28"/>
          <w:lang w:val="uk-UA"/>
        </w:rPr>
        <w:t>Укртрансбезпеки</w:t>
      </w:r>
      <w:proofErr w:type="spellEnd"/>
      <w:r w:rsidR="00341D86">
        <w:rPr>
          <w:sz w:val="28"/>
          <w:szCs w:val="28"/>
          <w:lang w:val="uk-UA"/>
        </w:rPr>
        <w:t xml:space="preserve"> у Волинській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  <w:lang w:val="uk-UA"/>
        </w:rPr>
        <w:t>Мандзюка</w:t>
      </w:r>
      <w:proofErr w:type="spellEnd"/>
      <w:r w:rsidR="00341D86">
        <w:rPr>
          <w:sz w:val="28"/>
          <w:szCs w:val="28"/>
          <w:lang w:val="uk-UA"/>
        </w:rPr>
        <w:t xml:space="preserve"> Руслана Васильовича </w:t>
      </w:r>
      <w:r w:rsidR="006635F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2016-04-25T11:05:00Z</dcterms:created>
  <dcterms:modified xsi:type="dcterms:W3CDTF">2016-04-25T11:05:00Z</dcterms:modified>
</cp:coreProperties>
</file>