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12F87">
        <w:rPr>
          <w:sz w:val="28"/>
          <w:szCs w:val="28"/>
          <w:lang w:val="uk-UA"/>
        </w:rPr>
        <w:t>Яценко Олени Борисівни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3ED6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3678E">
        <w:rPr>
          <w:sz w:val="28"/>
          <w:szCs w:val="28"/>
          <w:lang w:val="uk-UA"/>
        </w:rPr>
        <w:t>головного спеціаліста</w:t>
      </w:r>
      <w:r w:rsidR="00A315F4">
        <w:rPr>
          <w:sz w:val="28"/>
          <w:szCs w:val="28"/>
          <w:lang w:val="uk-UA"/>
        </w:rPr>
        <w:t xml:space="preserve"> відділу </w:t>
      </w:r>
      <w:r w:rsidR="0013678E">
        <w:rPr>
          <w:sz w:val="28"/>
          <w:szCs w:val="28"/>
          <w:lang w:val="uk-UA"/>
        </w:rPr>
        <w:t>кадрової роботи Управління персоналу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13678E">
        <w:rPr>
          <w:sz w:val="28"/>
          <w:szCs w:val="28"/>
          <w:lang w:val="uk-UA"/>
        </w:rPr>
        <w:t>Яценко Олени Борисівни</w:t>
      </w:r>
      <w:bookmarkStart w:id="0" w:name="_GoBack"/>
      <w:bookmarkEnd w:id="0"/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3678E"/>
    <w:rsid w:val="001D1F4C"/>
    <w:rsid w:val="001E0D9B"/>
    <w:rsid w:val="001F471F"/>
    <w:rsid w:val="002105FB"/>
    <w:rsid w:val="00212F87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A315F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2016-07-13T13:21:00Z</dcterms:created>
  <dcterms:modified xsi:type="dcterms:W3CDTF">2016-07-13T13:21:00Z</dcterms:modified>
</cp:coreProperties>
</file>