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083ECE">
        <w:rPr>
          <w:sz w:val="28"/>
          <w:szCs w:val="28"/>
          <w:lang w:val="uk-UA"/>
        </w:rPr>
        <w:t>Яцика Ярослава Петровича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B85C8C">
        <w:rPr>
          <w:sz w:val="28"/>
          <w:szCs w:val="28"/>
          <w:lang w:val="uk-UA"/>
        </w:rPr>
        <w:t xml:space="preserve"> наземному</w:t>
      </w:r>
      <w:r w:rsidR="00A221D1">
        <w:rPr>
          <w:sz w:val="28"/>
          <w:szCs w:val="28"/>
          <w:lang w:val="uk-UA"/>
        </w:rPr>
        <w:t xml:space="preserve">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083ECE">
        <w:rPr>
          <w:sz w:val="28"/>
          <w:szCs w:val="28"/>
          <w:lang w:val="uk-UA"/>
        </w:rPr>
        <w:t>у Львівській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083ECE">
        <w:rPr>
          <w:sz w:val="28"/>
          <w:szCs w:val="28"/>
          <w:lang w:val="uk-UA"/>
        </w:rPr>
        <w:t>Яцика Ярослава Петровича</w:t>
      </w:r>
      <w:bookmarkStart w:id="0" w:name="_GoBack"/>
      <w:bookmarkEnd w:id="0"/>
      <w:r w:rsidR="00B85C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83ECE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68EAEB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2016-10-11T07:07:00Z</dcterms:created>
  <dcterms:modified xsi:type="dcterms:W3CDTF">2016-10-11T07:07:00Z</dcterms:modified>
</cp:coreProperties>
</file>