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BD74BD">
        <w:rPr>
          <w:sz w:val="28"/>
          <w:szCs w:val="28"/>
          <w:lang w:val="uk-UA"/>
        </w:rPr>
        <w:t>Загороднього Віталія Сергійовича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1A543A">
        <w:rPr>
          <w:sz w:val="28"/>
          <w:szCs w:val="28"/>
          <w:lang w:val="uk-UA"/>
        </w:rPr>
        <w:t xml:space="preserve">головного спеціаліста </w:t>
      </w:r>
      <w:r w:rsidR="00F066D9">
        <w:rPr>
          <w:sz w:val="28"/>
          <w:szCs w:val="28"/>
          <w:lang w:val="uk-UA"/>
        </w:rPr>
        <w:t>(</w:t>
      </w:r>
      <w:r w:rsidR="008E743F">
        <w:rPr>
          <w:sz w:val="28"/>
          <w:szCs w:val="28"/>
          <w:lang w:val="uk-UA"/>
        </w:rPr>
        <w:t>юриста</w:t>
      </w:r>
      <w:r w:rsidR="00F066D9">
        <w:rPr>
          <w:sz w:val="28"/>
          <w:szCs w:val="28"/>
          <w:lang w:val="uk-UA"/>
        </w:rPr>
        <w:t>)</w:t>
      </w:r>
      <w:r w:rsidR="00303DF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BD74BD">
        <w:rPr>
          <w:sz w:val="28"/>
          <w:szCs w:val="28"/>
          <w:lang w:val="uk-UA"/>
        </w:rPr>
        <w:t>Вінницькій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BD74BD">
        <w:rPr>
          <w:sz w:val="28"/>
          <w:szCs w:val="28"/>
          <w:lang w:val="uk-UA"/>
        </w:rPr>
        <w:t>Загороднього Віталія Сергійовича</w:t>
      </w:r>
      <w:r w:rsidR="008E743F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F2159"/>
    <w:rsid w:val="007347C8"/>
    <w:rsid w:val="0076055B"/>
    <w:rsid w:val="00775EB8"/>
    <w:rsid w:val="0079143C"/>
    <w:rsid w:val="0084330F"/>
    <w:rsid w:val="00883FFA"/>
    <w:rsid w:val="008E743F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D74B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809C13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2016-09-26T11:00:00Z</dcterms:created>
  <dcterms:modified xsi:type="dcterms:W3CDTF">2016-09-26T11:00:00Z</dcterms:modified>
</cp:coreProperties>
</file>